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612D1" w14:textId="77777777" w:rsidR="00E31AB8" w:rsidRPr="0004119B" w:rsidRDefault="00610192" w:rsidP="00011016">
      <w:pPr>
        <w:pStyle w:val="Title"/>
        <w:spacing w:line="276" w:lineRule="auto"/>
        <w:rPr>
          <w:rFonts w:ascii="Times New Roman" w:hAnsi="Times New Roman"/>
          <w:color w:val="002060"/>
        </w:rPr>
      </w:pPr>
      <w:r w:rsidRPr="0004119B">
        <w:rPr>
          <w:rFonts w:ascii="Times New Roman" w:hAnsi="Times New Roman"/>
          <w:color w:val="002060"/>
        </w:rPr>
        <w:t>Curriculum Vitae</w:t>
      </w:r>
    </w:p>
    <w:p w14:paraId="5E5CCAF8" w14:textId="77777777" w:rsidR="00610192" w:rsidRPr="0004119B" w:rsidRDefault="00E31AB8" w:rsidP="0008442F">
      <w:pPr>
        <w:spacing w:line="276" w:lineRule="auto"/>
        <w:jc w:val="center"/>
        <w:rPr>
          <w:b/>
          <w:i/>
          <w:iCs/>
          <w:caps/>
          <w:color w:val="002060"/>
          <w:sz w:val="24"/>
          <w:szCs w:val="24"/>
        </w:rPr>
      </w:pPr>
      <w:r w:rsidRPr="0004119B">
        <w:rPr>
          <w:b/>
          <w:caps/>
          <w:color w:val="002060"/>
          <w:sz w:val="24"/>
          <w:szCs w:val="24"/>
        </w:rPr>
        <w:t>Abdel-hamid M. Elhawary,</w:t>
      </w:r>
      <w:r w:rsidR="00F4301A">
        <w:rPr>
          <w:b/>
          <w:caps/>
          <w:color w:val="002060"/>
          <w:sz w:val="24"/>
          <w:szCs w:val="24"/>
        </w:rPr>
        <w:t xml:space="preserve"> </w:t>
      </w:r>
      <w:r w:rsidR="00F4301A">
        <w:rPr>
          <w:b/>
          <w:i/>
          <w:iCs/>
          <w:caps/>
          <w:color w:val="002060"/>
          <w:sz w:val="24"/>
          <w:szCs w:val="24"/>
        </w:rPr>
        <w:t>M</w:t>
      </w:r>
      <w:r w:rsidR="0008442F">
        <w:rPr>
          <w:b/>
          <w:i/>
          <w:iCs/>
          <w:caps/>
          <w:color w:val="002060"/>
          <w:sz w:val="24"/>
          <w:szCs w:val="24"/>
        </w:rPr>
        <w:t>BBCh</w:t>
      </w:r>
      <w:r w:rsidRPr="0004119B">
        <w:rPr>
          <w:b/>
          <w:i/>
          <w:iCs/>
          <w:caps/>
          <w:color w:val="002060"/>
          <w:sz w:val="24"/>
          <w:szCs w:val="24"/>
        </w:rPr>
        <w:t>, P</w:t>
      </w:r>
      <w:r w:rsidRPr="0004119B">
        <w:rPr>
          <w:b/>
          <w:i/>
          <w:iCs/>
          <w:color w:val="002060"/>
          <w:sz w:val="24"/>
          <w:szCs w:val="24"/>
        </w:rPr>
        <w:t>h</w:t>
      </w:r>
      <w:r w:rsidRPr="0004119B">
        <w:rPr>
          <w:b/>
          <w:i/>
          <w:iCs/>
          <w:caps/>
          <w:color w:val="002060"/>
          <w:sz w:val="24"/>
          <w:szCs w:val="24"/>
        </w:rPr>
        <w:t>D</w:t>
      </w:r>
    </w:p>
    <w:p w14:paraId="28E36D47" w14:textId="77777777" w:rsidR="00610192" w:rsidRPr="0004119B" w:rsidRDefault="00610192">
      <w:pPr>
        <w:jc w:val="center"/>
        <w:rPr>
          <w:b/>
          <w:i/>
          <w:iCs/>
          <w:caps/>
          <w:color w:val="002060"/>
          <w:sz w:val="24"/>
          <w:szCs w:val="24"/>
        </w:rPr>
      </w:pPr>
    </w:p>
    <w:p w14:paraId="37E406D3" w14:textId="77777777" w:rsidR="00E31AB8" w:rsidRPr="0004119B" w:rsidRDefault="007876CD">
      <w:pPr>
        <w:jc w:val="center"/>
        <w:rPr>
          <w:b/>
          <w:i/>
          <w:iCs/>
          <w:caps/>
          <w:color w:val="002060"/>
          <w:sz w:val="24"/>
          <w:szCs w:val="24"/>
        </w:rPr>
      </w:pPr>
      <w:r w:rsidRPr="0004119B">
        <w:rPr>
          <w:noProof/>
          <w:color w:val="002060"/>
          <w:sz w:val="24"/>
          <w:szCs w:val="24"/>
        </w:rPr>
        <w:drawing>
          <wp:inline distT="0" distB="0" distL="0" distR="0" wp14:anchorId="119B770F" wp14:editId="14332D41">
            <wp:extent cx="1159510" cy="117538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59510" cy="1175385"/>
                    </a:xfrm>
                    <a:prstGeom prst="rect">
                      <a:avLst/>
                    </a:prstGeom>
                    <a:noFill/>
                    <a:ln>
                      <a:noFill/>
                    </a:ln>
                  </pic:spPr>
                </pic:pic>
              </a:graphicData>
            </a:graphic>
          </wp:inline>
        </w:drawing>
      </w:r>
      <w:r w:rsidR="00610192" w:rsidRPr="0004119B">
        <w:rPr>
          <w:b/>
          <w:i/>
          <w:iCs/>
          <w:caps/>
          <w:color w:val="002060"/>
          <w:sz w:val="24"/>
          <w:szCs w:val="24"/>
        </w:rPr>
        <w:t xml:space="preserve">                            </w:t>
      </w:r>
    </w:p>
    <w:p w14:paraId="41E691D0" w14:textId="77777777" w:rsidR="00E31AB8" w:rsidRPr="0004119B" w:rsidRDefault="00E31AB8">
      <w:pPr>
        <w:ind w:left="720" w:hanging="720"/>
        <w:jc w:val="both"/>
        <w:rPr>
          <w:b/>
          <w:color w:val="002060"/>
          <w:sz w:val="24"/>
          <w:szCs w:val="24"/>
        </w:rPr>
      </w:pPr>
    </w:p>
    <w:p w14:paraId="4574A524" w14:textId="77777777" w:rsidR="00714FDE" w:rsidRDefault="00E31AB8" w:rsidP="00236BB1">
      <w:pPr>
        <w:pStyle w:val="BodyText2"/>
        <w:rPr>
          <w:b/>
          <w:bCs/>
          <w:color w:val="002060"/>
          <w:sz w:val="24"/>
          <w:szCs w:val="24"/>
        </w:rPr>
      </w:pPr>
      <w:r w:rsidRPr="0004119B">
        <w:rPr>
          <w:rStyle w:val="BodyTextChar"/>
          <w:b/>
          <w:color w:val="002060"/>
        </w:rPr>
        <w:t>CURRENT POSITION:</w:t>
      </w:r>
      <w:r w:rsidRPr="0004119B">
        <w:rPr>
          <w:rStyle w:val="BodyTextChar"/>
          <w:color w:val="002060"/>
        </w:rPr>
        <w:tab/>
      </w:r>
      <w:r w:rsidR="00011016" w:rsidRPr="00011016">
        <w:rPr>
          <w:b/>
          <w:bCs/>
          <w:color w:val="002060"/>
          <w:sz w:val="24"/>
          <w:szCs w:val="24"/>
        </w:rPr>
        <w:t>Professor</w:t>
      </w:r>
    </w:p>
    <w:p w14:paraId="26F021FB" w14:textId="08C322DF" w:rsidR="00011016" w:rsidRPr="001D24F9" w:rsidRDefault="00011016" w:rsidP="001D24F9">
      <w:pPr>
        <w:pStyle w:val="ListParagraph"/>
        <w:tabs>
          <w:tab w:val="left" w:pos="0"/>
        </w:tabs>
        <w:ind w:left="2554"/>
        <w:jc w:val="both"/>
        <w:rPr>
          <w:color w:val="002060"/>
          <w:sz w:val="24"/>
          <w:szCs w:val="24"/>
        </w:rPr>
      </w:pPr>
      <w:r w:rsidRPr="001D24F9">
        <w:rPr>
          <w:color w:val="002060"/>
          <w:sz w:val="24"/>
          <w:szCs w:val="24"/>
        </w:rPr>
        <w:t xml:space="preserve">Department of Pharmacology and Therapeutics, </w:t>
      </w:r>
      <w:r w:rsidRPr="001D24F9">
        <w:rPr>
          <w:color w:val="002060"/>
          <w:sz w:val="24"/>
          <w:szCs w:val="24"/>
        </w:rPr>
        <w:tab/>
      </w:r>
    </w:p>
    <w:p w14:paraId="65547418" w14:textId="77777777" w:rsidR="00011016" w:rsidRDefault="00011016" w:rsidP="00011016">
      <w:pPr>
        <w:tabs>
          <w:tab w:val="left" w:pos="0"/>
        </w:tabs>
        <w:ind w:left="2160" w:hanging="2160"/>
        <w:jc w:val="both"/>
        <w:rPr>
          <w:color w:val="002060"/>
          <w:sz w:val="24"/>
          <w:szCs w:val="24"/>
        </w:rPr>
      </w:pPr>
      <w:r>
        <w:rPr>
          <w:color w:val="002060"/>
          <w:sz w:val="24"/>
          <w:szCs w:val="24"/>
        </w:rPr>
        <w:tab/>
      </w:r>
      <w:r>
        <w:rPr>
          <w:color w:val="002060"/>
          <w:sz w:val="24"/>
          <w:szCs w:val="24"/>
        </w:rPr>
        <w:tab/>
      </w:r>
      <w:r w:rsidRPr="00011016">
        <w:rPr>
          <w:color w:val="002060"/>
          <w:sz w:val="24"/>
          <w:szCs w:val="24"/>
        </w:rPr>
        <w:t xml:space="preserve">Faculty of Medicine, </w:t>
      </w:r>
      <w:r>
        <w:rPr>
          <w:color w:val="002060"/>
          <w:sz w:val="24"/>
          <w:szCs w:val="24"/>
        </w:rPr>
        <w:tab/>
      </w:r>
    </w:p>
    <w:p w14:paraId="73F6BBB8" w14:textId="77777777" w:rsidR="00011016" w:rsidRDefault="00011016" w:rsidP="00011016">
      <w:pPr>
        <w:tabs>
          <w:tab w:val="left" w:pos="0"/>
        </w:tabs>
        <w:ind w:left="2160" w:hanging="2160"/>
        <w:jc w:val="both"/>
        <w:rPr>
          <w:color w:val="002060"/>
          <w:sz w:val="24"/>
          <w:szCs w:val="24"/>
        </w:rPr>
      </w:pPr>
      <w:r>
        <w:rPr>
          <w:color w:val="002060"/>
          <w:sz w:val="24"/>
          <w:szCs w:val="24"/>
        </w:rPr>
        <w:tab/>
      </w:r>
      <w:r>
        <w:rPr>
          <w:color w:val="002060"/>
          <w:sz w:val="24"/>
          <w:szCs w:val="24"/>
        </w:rPr>
        <w:tab/>
      </w:r>
      <w:proofErr w:type="spellStart"/>
      <w:r w:rsidRPr="00011016">
        <w:rPr>
          <w:color w:val="002060"/>
          <w:sz w:val="24"/>
          <w:szCs w:val="24"/>
        </w:rPr>
        <w:t>Benha</w:t>
      </w:r>
      <w:proofErr w:type="spellEnd"/>
      <w:r w:rsidRPr="00011016">
        <w:rPr>
          <w:color w:val="002060"/>
          <w:sz w:val="24"/>
          <w:szCs w:val="24"/>
        </w:rPr>
        <w:t xml:space="preserve"> University, </w:t>
      </w:r>
    </w:p>
    <w:p w14:paraId="5B8C7D79" w14:textId="77777777" w:rsidR="00011016" w:rsidRPr="00011016" w:rsidRDefault="00011016" w:rsidP="00011016">
      <w:pPr>
        <w:tabs>
          <w:tab w:val="left" w:pos="0"/>
        </w:tabs>
        <w:ind w:left="2160" w:hanging="2160"/>
        <w:jc w:val="both"/>
        <w:rPr>
          <w:color w:val="002060"/>
          <w:sz w:val="24"/>
          <w:szCs w:val="24"/>
        </w:rPr>
      </w:pPr>
      <w:r>
        <w:rPr>
          <w:color w:val="002060"/>
          <w:sz w:val="24"/>
          <w:szCs w:val="24"/>
        </w:rPr>
        <w:tab/>
      </w:r>
      <w:r>
        <w:rPr>
          <w:color w:val="002060"/>
          <w:sz w:val="24"/>
          <w:szCs w:val="24"/>
        </w:rPr>
        <w:tab/>
      </w:r>
      <w:r w:rsidRPr="00011016">
        <w:rPr>
          <w:b/>
          <w:color w:val="002060"/>
          <w:sz w:val="24"/>
          <w:szCs w:val="24"/>
        </w:rPr>
        <w:t>Egypt</w:t>
      </w:r>
    </w:p>
    <w:p w14:paraId="37B67FEC" w14:textId="77777777" w:rsidR="00011016" w:rsidRPr="0004119B" w:rsidRDefault="00011016" w:rsidP="00236BB1">
      <w:pPr>
        <w:pStyle w:val="BodyText2"/>
        <w:rPr>
          <w:color w:val="002060"/>
          <w:sz w:val="24"/>
          <w:szCs w:val="24"/>
        </w:rPr>
      </w:pPr>
    </w:p>
    <w:p w14:paraId="6F5648F6" w14:textId="77777777" w:rsidR="00E31AB8" w:rsidRPr="0004119B" w:rsidRDefault="00E31AB8">
      <w:pPr>
        <w:ind w:left="720" w:hanging="720"/>
        <w:jc w:val="both"/>
        <w:rPr>
          <w:b/>
          <w:color w:val="002060"/>
          <w:sz w:val="24"/>
          <w:szCs w:val="24"/>
        </w:rPr>
      </w:pPr>
    </w:p>
    <w:p w14:paraId="5C3A0977" w14:textId="77777777" w:rsidR="00E31AB8" w:rsidRPr="0004119B" w:rsidRDefault="00E31AB8">
      <w:pPr>
        <w:ind w:left="720" w:hanging="720"/>
        <w:jc w:val="both"/>
        <w:rPr>
          <w:color w:val="002060"/>
          <w:sz w:val="24"/>
          <w:szCs w:val="24"/>
        </w:rPr>
      </w:pPr>
      <w:r w:rsidRPr="0004119B">
        <w:rPr>
          <w:b/>
          <w:color w:val="002060"/>
          <w:sz w:val="24"/>
          <w:szCs w:val="24"/>
        </w:rPr>
        <w:t>CURRENT MAILING ADDRESS</w:t>
      </w:r>
      <w:r w:rsidRPr="0004119B">
        <w:rPr>
          <w:color w:val="002060"/>
          <w:sz w:val="24"/>
          <w:szCs w:val="24"/>
        </w:rPr>
        <w:t>:</w:t>
      </w:r>
      <w:r w:rsidRPr="0004119B">
        <w:rPr>
          <w:color w:val="002060"/>
          <w:sz w:val="24"/>
          <w:szCs w:val="24"/>
        </w:rPr>
        <w:tab/>
      </w:r>
    </w:p>
    <w:p w14:paraId="3989FD10" w14:textId="77777777" w:rsidR="00F841E2" w:rsidRPr="0004119B" w:rsidRDefault="00F841E2" w:rsidP="00FD441E">
      <w:pPr>
        <w:ind w:left="2160" w:firstLine="720"/>
        <w:jc w:val="both"/>
        <w:rPr>
          <w:color w:val="002060"/>
          <w:sz w:val="24"/>
          <w:szCs w:val="24"/>
        </w:rPr>
      </w:pPr>
    </w:p>
    <w:p w14:paraId="7DBE18B0" w14:textId="77777777" w:rsidR="00653282" w:rsidRPr="0004119B" w:rsidRDefault="00011016">
      <w:pPr>
        <w:ind w:left="2160" w:firstLine="720"/>
        <w:jc w:val="both"/>
        <w:rPr>
          <w:color w:val="002060"/>
          <w:sz w:val="24"/>
          <w:szCs w:val="24"/>
        </w:rPr>
      </w:pPr>
      <w:r w:rsidRPr="0004119B">
        <w:rPr>
          <w:color w:val="002060"/>
          <w:sz w:val="24"/>
          <w:szCs w:val="24"/>
        </w:rPr>
        <w:t>Villa 23/2, South Road</w:t>
      </w:r>
    </w:p>
    <w:p w14:paraId="00C61BE4" w14:textId="77777777" w:rsidR="00011016" w:rsidRPr="0004119B" w:rsidRDefault="00011016">
      <w:pPr>
        <w:ind w:left="2160" w:firstLine="720"/>
        <w:jc w:val="both"/>
        <w:rPr>
          <w:color w:val="002060"/>
          <w:sz w:val="24"/>
          <w:szCs w:val="24"/>
        </w:rPr>
      </w:pPr>
      <w:r w:rsidRPr="0004119B">
        <w:rPr>
          <w:color w:val="002060"/>
          <w:sz w:val="24"/>
          <w:szCs w:val="24"/>
        </w:rPr>
        <w:t>Group 12, Rehab City</w:t>
      </w:r>
    </w:p>
    <w:p w14:paraId="4B28A85C" w14:textId="77777777" w:rsidR="00011016" w:rsidRPr="0004119B" w:rsidRDefault="00011016">
      <w:pPr>
        <w:ind w:left="2160" w:firstLine="720"/>
        <w:jc w:val="both"/>
        <w:rPr>
          <w:color w:val="002060"/>
          <w:sz w:val="24"/>
          <w:szCs w:val="24"/>
        </w:rPr>
      </w:pPr>
      <w:r w:rsidRPr="0004119B">
        <w:rPr>
          <w:color w:val="002060"/>
          <w:sz w:val="24"/>
          <w:szCs w:val="24"/>
        </w:rPr>
        <w:t>Cairo</w:t>
      </w:r>
    </w:p>
    <w:p w14:paraId="71CFA38B" w14:textId="77777777" w:rsidR="00E31AB8" w:rsidRPr="0004119B" w:rsidRDefault="00E31AB8">
      <w:pPr>
        <w:ind w:left="2160" w:firstLine="720"/>
        <w:jc w:val="both"/>
        <w:rPr>
          <w:color w:val="002060"/>
          <w:sz w:val="24"/>
          <w:szCs w:val="24"/>
        </w:rPr>
      </w:pPr>
    </w:p>
    <w:p w14:paraId="45C1F3CC" w14:textId="77777777" w:rsidR="00C15346" w:rsidRPr="005F0172" w:rsidRDefault="00E31AB8" w:rsidP="005F0172">
      <w:pPr>
        <w:ind w:left="2160" w:firstLine="720"/>
        <w:jc w:val="both"/>
        <w:rPr>
          <w:color w:val="002060"/>
          <w:sz w:val="24"/>
          <w:szCs w:val="24"/>
          <w:u w:val="single"/>
        </w:rPr>
      </w:pPr>
      <w:r w:rsidRPr="0004119B">
        <w:rPr>
          <w:color w:val="002060"/>
          <w:sz w:val="24"/>
          <w:szCs w:val="24"/>
        </w:rPr>
        <w:t xml:space="preserve">E-mail: </w:t>
      </w:r>
      <w:hyperlink r:id="rId6" w:history="1">
        <w:r w:rsidRPr="0004119B">
          <w:rPr>
            <w:rStyle w:val="Hyperlink"/>
            <w:color w:val="002060"/>
            <w:sz w:val="24"/>
            <w:szCs w:val="24"/>
          </w:rPr>
          <w:t>ae856@yahoo.com</w:t>
        </w:r>
      </w:hyperlink>
      <w:r w:rsidRPr="0004119B">
        <w:rPr>
          <w:color w:val="002060"/>
          <w:sz w:val="24"/>
          <w:szCs w:val="24"/>
        </w:rPr>
        <w:tab/>
      </w:r>
      <w:r w:rsidRPr="0004119B">
        <w:rPr>
          <w:color w:val="002060"/>
          <w:sz w:val="24"/>
          <w:szCs w:val="24"/>
        </w:rPr>
        <w:tab/>
        <w:t>Phone</w:t>
      </w:r>
      <w:r w:rsidR="00011016" w:rsidRPr="0004119B">
        <w:rPr>
          <w:color w:val="002060"/>
          <w:sz w:val="24"/>
          <w:szCs w:val="24"/>
        </w:rPr>
        <w:t>26924980</w:t>
      </w:r>
      <w:r w:rsidR="00C15346" w:rsidRPr="0004119B">
        <w:rPr>
          <w:color w:val="002060"/>
          <w:sz w:val="24"/>
          <w:szCs w:val="24"/>
        </w:rPr>
        <w:t xml:space="preserve"> (</w:t>
      </w:r>
      <w:r w:rsidR="00011016" w:rsidRPr="0004119B">
        <w:rPr>
          <w:color w:val="002060"/>
          <w:sz w:val="24"/>
          <w:szCs w:val="24"/>
        </w:rPr>
        <w:t>home</w:t>
      </w:r>
      <w:r w:rsidR="00C15346" w:rsidRPr="0004119B">
        <w:rPr>
          <w:color w:val="002060"/>
          <w:sz w:val="24"/>
          <w:szCs w:val="24"/>
        </w:rPr>
        <w:t>)</w:t>
      </w:r>
    </w:p>
    <w:p w14:paraId="3CB2ACF4" w14:textId="77777777" w:rsidR="00E31AB8" w:rsidRPr="0004119B" w:rsidRDefault="00726877" w:rsidP="00343D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2060"/>
          <w:sz w:val="24"/>
          <w:szCs w:val="24"/>
        </w:rPr>
      </w:pPr>
      <w:r>
        <w:rPr>
          <w:color w:val="002060"/>
          <w:sz w:val="24"/>
          <w:szCs w:val="24"/>
        </w:rPr>
        <w:t xml:space="preserve">                 </w:t>
      </w:r>
      <w:r>
        <w:rPr>
          <w:color w:val="002060"/>
          <w:sz w:val="24"/>
          <w:szCs w:val="24"/>
          <w:rtl/>
        </w:rPr>
        <w:t xml:space="preserve">     </w:t>
      </w:r>
      <w:r w:rsidR="00011016" w:rsidRPr="0004119B">
        <w:rPr>
          <w:color w:val="002060"/>
          <w:sz w:val="24"/>
          <w:szCs w:val="24"/>
        </w:rPr>
        <w:t>01118688364</w:t>
      </w:r>
      <w:r w:rsidR="00C15346" w:rsidRPr="0004119B">
        <w:rPr>
          <w:color w:val="002060"/>
          <w:sz w:val="24"/>
          <w:szCs w:val="24"/>
        </w:rPr>
        <w:t xml:space="preserve"> </w:t>
      </w:r>
      <w:r w:rsidR="00E31AB8" w:rsidRPr="0004119B">
        <w:rPr>
          <w:color w:val="002060"/>
          <w:sz w:val="24"/>
          <w:szCs w:val="24"/>
        </w:rPr>
        <w:t>(Mobile)</w:t>
      </w:r>
    </w:p>
    <w:p w14:paraId="2DA1F04C" w14:textId="77777777" w:rsidR="00653282" w:rsidRPr="0004119B" w:rsidRDefault="00653282" w:rsidP="00C153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080" w:hanging="10080"/>
        <w:jc w:val="both"/>
        <w:rPr>
          <w:color w:val="002060"/>
          <w:sz w:val="24"/>
          <w:szCs w:val="24"/>
        </w:rPr>
      </w:pPr>
      <w:r w:rsidRPr="0004119B">
        <w:rPr>
          <w:color w:val="002060"/>
          <w:sz w:val="24"/>
          <w:szCs w:val="24"/>
        </w:rPr>
        <w:tab/>
      </w:r>
      <w:r w:rsidRPr="0004119B">
        <w:rPr>
          <w:color w:val="002060"/>
          <w:sz w:val="24"/>
          <w:szCs w:val="24"/>
        </w:rPr>
        <w:tab/>
      </w:r>
      <w:r w:rsidRPr="0004119B">
        <w:rPr>
          <w:color w:val="002060"/>
          <w:sz w:val="24"/>
          <w:szCs w:val="24"/>
        </w:rPr>
        <w:tab/>
      </w:r>
      <w:r w:rsidRPr="0004119B">
        <w:rPr>
          <w:color w:val="002060"/>
          <w:sz w:val="24"/>
          <w:szCs w:val="24"/>
        </w:rPr>
        <w:tab/>
      </w:r>
      <w:r w:rsidRPr="0004119B">
        <w:rPr>
          <w:color w:val="002060"/>
          <w:sz w:val="24"/>
          <w:szCs w:val="24"/>
        </w:rPr>
        <w:tab/>
      </w:r>
    </w:p>
    <w:p w14:paraId="388C5D6A" w14:textId="77777777" w:rsidR="00E31AB8" w:rsidRPr="0004119B" w:rsidRDefault="00E31AB8">
      <w:pPr>
        <w:ind w:left="2160" w:firstLine="720"/>
        <w:jc w:val="both"/>
        <w:rPr>
          <w:color w:val="002060"/>
          <w:sz w:val="24"/>
          <w:szCs w:val="24"/>
        </w:rPr>
      </w:pPr>
      <w:r w:rsidRPr="0004119B">
        <w:rPr>
          <w:color w:val="002060"/>
          <w:sz w:val="24"/>
          <w:szCs w:val="24"/>
        </w:rPr>
        <w:tab/>
      </w:r>
      <w:r w:rsidRPr="0004119B">
        <w:rPr>
          <w:color w:val="002060"/>
          <w:sz w:val="24"/>
          <w:szCs w:val="24"/>
        </w:rPr>
        <w:tab/>
      </w:r>
      <w:r w:rsidRPr="0004119B">
        <w:rPr>
          <w:color w:val="002060"/>
          <w:sz w:val="24"/>
          <w:szCs w:val="24"/>
        </w:rPr>
        <w:tab/>
      </w:r>
      <w:r w:rsidRPr="0004119B">
        <w:rPr>
          <w:color w:val="002060"/>
          <w:sz w:val="24"/>
          <w:szCs w:val="24"/>
        </w:rPr>
        <w:tab/>
      </w:r>
      <w:r w:rsidRPr="0004119B">
        <w:rPr>
          <w:color w:val="002060"/>
          <w:sz w:val="24"/>
          <w:szCs w:val="24"/>
        </w:rPr>
        <w:tab/>
      </w:r>
    </w:p>
    <w:p w14:paraId="7BE8821F" w14:textId="77777777" w:rsidR="00E31AB8" w:rsidRPr="0004119B" w:rsidRDefault="00E31AB8">
      <w:pPr>
        <w:pStyle w:val="BodyText2"/>
        <w:rPr>
          <w:rStyle w:val="BodyTextChar"/>
          <w:color w:val="002060"/>
        </w:rPr>
      </w:pPr>
      <w:r w:rsidRPr="0004119B">
        <w:rPr>
          <w:b/>
          <w:color w:val="002060"/>
          <w:sz w:val="24"/>
          <w:szCs w:val="24"/>
        </w:rPr>
        <w:t>DATE OF BIRTH</w:t>
      </w:r>
      <w:r w:rsidRPr="0004119B">
        <w:rPr>
          <w:rStyle w:val="BodyTextChar"/>
          <w:color w:val="002060"/>
        </w:rPr>
        <w:t xml:space="preserve">: </w:t>
      </w:r>
      <w:r w:rsidRPr="0004119B">
        <w:rPr>
          <w:rStyle w:val="BodyTextChar"/>
          <w:color w:val="002060"/>
        </w:rPr>
        <w:tab/>
      </w:r>
      <w:r w:rsidRPr="0004119B">
        <w:rPr>
          <w:rStyle w:val="BodyTextChar"/>
          <w:color w:val="002060"/>
        </w:rPr>
        <w:tab/>
        <w:t>August 12, 1956</w:t>
      </w:r>
    </w:p>
    <w:p w14:paraId="21D4DE91" w14:textId="77777777" w:rsidR="00E31AB8" w:rsidRPr="0004119B" w:rsidRDefault="00E31AB8">
      <w:pPr>
        <w:jc w:val="both"/>
        <w:rPr>
          <w:color w:val="002060"/>
          <w:sz w:val="24"/>
          <w:szCs w:val="24"/>
        </w:rPr>
      </w:pPr>
    </w:p>
    <w:p w14:paraId="7E6B2B87" w14:textId="77777777" w:rsidR="00E31AB8" w:rsidRPr="0004119B" w:rsidRDefault="00E31AB8">
      <w:pPr>
        <w:jc w:val="both"/>
        <w:rPr>
          <w:color w:val="002060"/>
          <w:sz w:val="24"/>
          <w:szCs w:val="24"/>
        </w:rPr>
      </w:pPr>
    </w:p>
    <w:p w14:paraId="7071C57D" w14:textId="77777777" w:rsidR="00E31AB8" w:rsidRPr="0004119B" w:rsidRDefault="00E31AB8" w:rsidP="0048329C">
      <w:pPr>
        <w:ind w:left="2880" w:hanging="2880"/>
        <w:jc w:val="both"/>
        <w:rPr>
          <w:b/>
          <w:color w:val="002060"/>
          <w:sz w:val="24"/>
          <w:szCs w:val="24"/>
        </w:rPr>
      </w:pPr>
      <w:r w:rsidRPr="0004119B">
        <w:rPr>
          <w:b/>
          <w:caps/>
          <w:color w:val="002060"/>
          <w:sz w:val="24"/>
          <w:szCs w:val="24"/>
        </w:rPr>
        <w:t>academic Degrees</w:t>
      </w:r>
      <w:r w:rsidRPr="0004119B">
        <w:rPr>
          <w:color w:val="002060"/>
          <w:sz w:val="24"/>
          <w:szCs w:val="24"/>
        </w:rPr>
        <w:t>:</w:t>
      </w:r>
      <w:r w:rsidRPr="0004119B">
        <w:rPr>
          <w:color w:val="002060"/>
          <w:sz w:val="24"/>
          <w:szCs w:val="24"/>
        </w:rPr>
        <w:tab/>
      </w:r>
      <w:r w:rsidRPr="0004119B">
        <w:rPr>
          <w:b/>
          <w:color w:val="002060"/>
          <w:sz w:val="24"/>
          <w:szCs w:val="24"/>
        </w:rPr>
        <w:t>Certificate of Medical Education (Ma</w:t>
      </w:r>
      <w:r w:rsidR="0048329C" w:rsidRPr="0004119B">
        <w:rPr>
          <w:b/>
          <w:color w:val="002060"/>
          <w:sz w:val="24"/>
          <w:szCs w:val="24"/>
        </w:rPr>
        <w:t>y</w:t>
      </w:r>
      <w:r w:rsidRPr="0004119B">
        <w:rPr>
          <w:b/>
          <w:color w:val="002060"/>
          <w:sz w:val="24"/>
          <w:szCs w:val="24"/>
        </w:rPr>
        <w:t>, 200</w:t>
      </w:r>
      <w:r w:rsidR="0048329C" w:rsidRPr="0004119B">
        <w:rPr>
          <w:b/>
          <w:color w:val="002060"/>
          <w:sz w:val="24"/>
          <w:szCs w:val="24"/>
        </w:rPr>
        <w:t>7</w:t>
      </w:r>
      <w:r w:rsidRPr="0004119B">
        <w:rPr>
          <w:b/>
          <w:color w:val="002060"/>
          <w:sz w:val="24"/>
          <w:szCs w:val="24"/>
        </w:rPr>
        <w:t xml:space="preserve">), </w:t>
      </w:r>
      <w:r w:rsidRPr="0004119B">
        <w:rPr>
          <w:color w:val="002060"/>
          <w:sz w:val="24"/>
          <w:szCs w:val="24"/>
        </w:rPr>
        <w:t xml:space="preserve">Center for Medical Education, </w:t>
      </w:r>
      <w:r w:rsidRPr="0004119B">
        <w:rPr>
          <w:b/>
          <w:color w:val="002060"/>
          <w:sz w:val="24"/>
          <w:szCs w:val="24"/>
        </w:rPr>
        <w:t>University of Dundee</w:t>
      </w:r>
      <w:r w:rsidRPr="0004119B">
        <w:rPr>
          <w:color w:val="002060"/>
          <w:sz w:val="24"/>
          <w:szCs w:val="24"/>
        </w:rPr>
        <w:t xml:space="preserve">, </w:t>
      </w:r>
      <w:r w:rsidRPr="0004119B">
        <w:rPr>
          <w:b/>
          <w:color w:val="002060"/>
          <w:sz w:val="24"/>
          <w:szCs w:val="24"/>
        </w:rPr>
        <w:t>UK</w:t>
      </w:r>
    </w:p>
    <w:p w14:paraId="57B23861" w14:textId="77777777" w:rsidR="00E31AB8" w:rsidRPr="0004119B" w:rsidRDefault="00E31AB8">
      <w:pPr>
        <w:ind w:left="2880" w:hanging="2880"/>
        <w:jc w:val="both"/>
        <w:rPr>
          <w:b/>
          <w:color w:val="002060"/>
          <w:sz w:val="24"/>
          <w:szCs w:val="24"/>
        </w:rPr>
      </w:pPr>
    </w:p>
    <w:p w14:paraId="6B29D7B3" w14:textId="77777777" w:rsidR="00E31AB8" w:rsidRPr="0004119B" w:rsidRDefault="00E31AB8">
      <w:pPr>
        <w:ind w:left="2880"/>
        <w:jc w:val="both"/>
        <w:rPr>
          <w:caps/>
          <w:color w:val="002060"/>
          <w:sz w:val="24"/>
          <w:szCs w:val="24"/>
        </w:rPr>
      </w:pPr>
      <w:r w:rsidRPr="0004119B">
        <w:rPr>
          <w:b/>
          <w:color w:val="002060"/>
          <w:sz w:val="24"/>
          <w:szCs w:val="24"/>
        </w:rPr>
        <w:t>Ph.D. of Pharmacology (May, 1995),</w:t>
      </w:r>
      <w:r w:rsidRPr="0004119B">
        <w:rPr>
          <w:b/>
          <w:caps/>
          <w:color w:val="002060"/>
          <w:sz w:val="24"/>
          <w:szCs w:val="24"/>
        </w:rPr>
        <w:t xml:space="preserve"> </w:t>
      </w:r>
      <w:r w:rsidRPr="0004119B">
        <w:rPr>
          <w:color w:val="002060"/>
          <w:sz w:val="24"/>
          <w:szCs w:val="24"/>
        </w:rPr>
        <w:t>Faculty of Medicine</w:t>
      </w:r>
      <w:r w:rsidRPr="0004119B">
        <w:rPr>
          <w:b/>
          <w:color w:val="002060"/>
          <w:sz w:val="24"/>
          <w:szCs w:val="24"/>
        </w:rPr>
        <w:t xml:space="preserve"> University of British Columbia</w:t>
      </w:r>
      <w:r w:rsidRPr="0004119B">
        <w:rPr>
          <w:caps/>
          <w:color w:val="002060"/>
          <w:sz w:val="24"/>
          <w:szCs w:val="24"/>
        </w:rPr>
        <w:t xml:space="preserve">, </w:t>
      </w:r>
      <w:r w:rsidRPr="0004119B">
        <w:rPr>
          <w:b/>
          <w:caps/>
          <w:color w:val="002060"/>
          <w:sz w:val="24"/>
          <w:szCs w:val="24"/>
        </w:rPr>
        <w:t>C</w:t>
      </w:r>
      <w:r w:rsidRPr="0004119B">
        <w:rPr>
          <w:b/>
          <w:color w:val="002060"/>
          <w:sz w:val="24"/>
          <w:szCs w:val="24"/>
        </w:rPr>
        <w:t>anada</w:t>
      </w:r>
      <w:r w:rsidRPr="0004119B">
        <w:rPr>
          <w:caps/>
          <w:color w:val="002060"/>
          <w:sz w:val="24"/>
          <w:szCs w:val="24"/>
        </w:rPr>
        <w:t xml:space="preserve"> </w:t>
      </w:r>
    </w:p>
    <w:p w14:paraId="3F44CE89" w14:textId="77777777" w:rsidR="00E31AB8" w:rsidRPr="0004119B" w:rsidRDefault="00E31AB8">
      <w:pPr>
        <w:jc w:val="both"/>
        <w:rPr>
          <w:b/>
          <w:caps/>
          <w:color w:val="002060"/>
          <w:sz w:val="24"/>
          <w:szCs w:val="24"/>
        </w:rPr>
      </w:pPr>
    </w:p>
    <w:p w14:paraId="4DB435CF" w14:textId="0164A160" w:rsidR="00E31AB8" w:rsidRPr="00201627" w:rsidRDefault="00E31AB8" w:rsidP="00201627">
      <w:pPr>
        <w:pStyle w:val="ListParagraph"/>
        <w:numPr>
          <w:ilvl w:val="0"/>
          <w:numId w:val="19"/>
        </w:numPr>
        <w:jc w:val="both"/>
        <w:rPr>
          <w:color w:val="002060"/>
          <w:sz w:val="24"/>
          <w:szCs w:val="24"/>
        </w:rPr>
      </w:pPr>
      <w:r w:rsidRPr="00201627">
        <w:rPr>
          <w:b/>
          <w:color w:val="002060"/>
          <w:sz w:val="24"/>
          <w:szCs w:val="24"/>
        </w:rPr>
        <w:t>Diploma of Pediatrics (Nov., 1987),</w:t>
      </w:r>
      <w:r w:rsidRPr="00201627">
        <w:rPr>
          <w:color w:val="002060"/>
          <w:sz w:val="24"/>
          <w:szCs w:val="24"/>
        </w:rPr>
        <w:t xml:space="preserve"> Faculty of Medicine </w:t>
      </w:r>
      <w:r w:rsidRPr="00201627">
        <w:rPr>
          <w:color w:val="002060"/>
          <w:sz w:val="24"/>
          <w:szCs w:val="24"/>
        </w:rPr>
        <w:tab/>
      </w:r>
      <w:r w:rsidRPr="00201627">
        <w:rPr>
          <w:color w:val="002060"/>
          <w:sz w:val="24"/>
          <w:szCs w:val="24"/>
        </w:rPr>
        <w:tab/>
      </w:r>
      <w:r w:rsidRPr="00201627">
        <w:rPr>
          <w:color w:val="002060"/>
          <w:sz w:val="24"/>
          <w:szCs w:val="24"/>
        </w:rPr>
        <w:tab/>
      </w:r>
      <w:r w:rsidRPr="00201627">
        <w:rPr>
          <w:color w:val="002060"/>
          <w:sz w:val="24"/>
          <w:szCs w:val="24"/>
        </w:rPr>
        <w:tab/>
      </w:r>
      <w:r w:rsidRPr="00201627">
        <w:rPr>
          <w:color w:val="002060"/>
          <w:sz w:val="24"/>
          <w:szCs w:val="24"/>
        </w:rPr>
        <w:tab/>
      </w:r>
      <w:r w:rsidRPr="00201627">
        <w:rPr>
          <w:b/>
          <w:color w:val="002060"/>
          <w:sz w:val="24"/>
          <w:szCs w:val="24"/>
        </w:rPr>
        <w:t>Cairo University</w:t>
      </w:r>
      <w:r w:rsidRPr="00201627">
        <w:rPr>
          <w:color w:val="002060"/>
          <w:sz w:val="24"/>
          <w:szCs w:val="24"/>
        </w:rPr>
        <w:t xml:space="preserve">, </w:t>
      </w:r>
      <w:r w:rsidRPr="00201627">
        <w:rPr>
          <w:b/>
          <w:color w:val="002060"/>
          <w:sz w:val="24"/>
          <w:szCs w:val="24"/>
        </w:rPr>
        <w:t>Egypt</w:t>
      </w:r>
    </w:p>
    <w:p w14:paraId="15813073" w14:textId="77777777" w:rsidR="00E31AB8" w:rsidRPr="0004119B" w:rsidRDefault="00E31AB8">
      <w:pPr>
        <w:jc w:val="both"/>
        <w:rPr>
          <w:b/>
          <w:color w:val="002060"/>
          <w:sz w:val="24"/>
          <w:szCs w:val="24"/>
        </w:rPr>
      </w:pPr>
    </w:p>
    <w:p w14:paraId="182C74FC" w14:textId="77777777" w:rsidR="00E31AB8" w:rsidRPr="0004119B" w:rsidRDefault="00E31AB8">
      <w:pPr>
        <w:jc w:val="both"/>
        <w:rPr>
          <w:color w:val="002060"/>
          <w:sz w:val="24"/>
          <w:szCs w:val="24"/>
        </w:rPr>
      </w:pPr>
      <w:r w:rsidRPr="0004119B">
        <w:rPr>
          <w:b/>
          <w:color w:val="002060"/>
          <w:sz w:val="24"/>
          <w:szCs w:val="24"/>
        </w:rPr>
        <w:tab/>
      </w:r>
      <w:r w:rsidRPr="0004119B">
        <w:rPr>
          <w:b/>
          <w:color w:val="002060"/>
          <w:sz w:val="24"/>
          <w:szCs w:val="24"/>
        </w:rPr>
        <w:tab/>
      </w:r>
      <w:r w:rsidRPr="0004119B">
        <w:rPr>
          <w:b/>
          <w:color w:val="002060"/>
          <w:sz w:val="24"/>
          <w:szCs w:val="24"/>
        </w:rPr>
        <w:tab/>
      </w:r>
      <w:r w:rsidRPr="0004119B">
        <w:rPr>
          <w:b/>
          <w:color w:val="002060"/>
          <w:sz w:val="24"/>
          <w:szCs w:val="24"/>
        </w:rPr>
        <w:tab/>
        <w:t>Master's Degree of Pharmacology (Nov., 1986),</w:t>
      </w:r>
      <w:r w:rsidRPr="0004119B">
        <w:rPr>
          <w:color w:val="002060"/>
          <w:sz w:val="24"/>
          <w:szCs w:val="24"/>
        </w:rPr>
        <w:t xml:space="preserve"> Faculty </w:t>
      </w:r>
      <w:r w:rsidRPr="0004119B">
        <w:rPr>
          <w:color w:val="002060"/>
          <w:sz w:val="24"/>
          <w:szCs w:val="24"/>
        </w:rPr>
        <w:tab/>
      </w:r>
      <w:r w:rsidRPr="0004119B">
        <w:rPr>
          <w:color w:val="002060"/>
          <w:sz w:val="24"/>
          <w:szCs w:val="24"/>
        </w:rPr>
        <w:tab/>
      </w:r>
      <w:r w:rsidRPr="0004119B">
        <w:rPr>
          <w:color w:val="002060"/>
          <w:sz w:val="24"/>
          <w:szCs w:val="24"/>
        </w:rPr>
        <w:tab/>
      </w:r>
      <w:r w:rsidRPr="0004119B">
        <w:rPr>
          <w:color w:val="002060"/>
          <w:sz w:val="24"/>
          <w:szCs w:val="24"/>
        </w:rPr>
        <w:tab/>
      </w:r>
      <w:r w:rsidRPr="0004119B">
        <w:rPr>
          <w:color w:val="002060"/>
          <w:sz w:val="24"/>
          <w:szCs w:val="24"/>
        </w:rPr>
        <w:tab/>
      </w:r>
      <w:r w:rsidRPr="0004119B">
        <w:rPr>
          <w:color w:val="002060"/>
          <w:sz w:val="24"/>
          <w:szCs w:val="24"/>
        </w:rPr>
        <w:tab/>
        <w:t xml:space="preserve">of Medicine, </w:t>
      </w:r>
      <w:r w:rsidRPr="0004119B">
        <w:rPr>
          <w:b/>
          <w:color w:val="002060"/>
          <w:sz w:val="24"/>
          <w:szCs w:val="24"/>
        </w:rPr>
        <w:t>Zagazig University</w:t>
      </w:r>
      <w:r w:rsidRPr="0004119B">
        <w:rPr>
          <w:color w:val="002060"/>
          <w:sz w:val="24"/>
          <w:szCs w:val="24"/>
        </w:rPr>
        <w:t xml:space="preserve">, </w:t>
      </w:r>
      <w:r w:rsidRPr="0004119B">
        <w:rPr>
          <w:b/>
          <w:color w:val="002060"/>
          <w:sz w:val="24"/>
          <w:szCs w:val="24"/>
        </w:rPr>
        <w:t xml:space="preserve">Egypt </w:t>
      </w:r>
    </w:p>
    <w:p w14:paraId="7C90ACC7" w14:textId="77777777" w:rsidR="00E31AB8" w:rsidRPr="0004119B" w:rsidRDefault="00E31AB8">
      <w:pPr>
        <w:rPr>
          <w:b/>
          <w:color w:val="002060"/>
          <w:sz w:val="24"/>
          <w:szCs w:val="24"/>
        </w:rPr>
      </w:pPr>
    </w:p>
    <w:p w14:paraId="55414833" w14:textId="77777777" w:rsidR="00E31AB8" w:rsidRPr="0004119B" w:rsidRDefault="00E31AB8" w:rsidP="00567897">
      <w:pPr>
        <w:rPr>
          <w:b/>
          <w:caps/>
          <w:color w:val="002060"/>
          <w:sz w:val="24"/>
          <w:szCs w:val="24"/>
        </w:rPr>
      </w:pPr>
      <w:r w:rsidRPr="0004119B">
        <w:rPr>
          <w:b/>
          <w:color w:val="002060"/>
          <w:sz w:val="24"/>
          <w:szCs w:val="24"/>
        </w:rPr>
        <w:tab/>
      </w:r>
      <w:r w:rsidRPr="0004119B">
        <w:rPr>
          <w:b/>
          <w:color w:val="002060"/>
          <w:sz w:val="24"/>
          <w:szCs w:val="24"/>
        </w:rPr>
        <w:tab/>
      </w:r>
      <w:r w:rsidRPr="0004119B">
        <w:rPr>
          <w:b/>
          <w:color w:val="002060"/>
          <w:sz w:val="24"/>
          <w:szCs w:val="24"/>
        </w:rPr>
        <w:tab/>
      </w:r>
      <w:r w:rsidRPr="0004119B">
        <w:rPr>
          <w:b/>
          <w:color w:val="002060"/>
          <w:sz w:val="24"/>
          <w:szCs w:val="24"/>
        </w:rPr>
        <w:tab/>
        <w:t>M.B.B.Ch. degree (Nov., 1981),</w:t>
      </w:r>
      <w:r w:rsidRPr="0004119B">
        <w:rPr>
          <w:color w:val="002060"/>
          <w:sz w:val="24"/>
          <w:szCs w:val="24"/>
        </w:rPr>
        <w:t xml:space="preserve"> Faculty of Medicine,</w:t>
      </w:r>
      <w:r w:rsidRPr="0004119B">
        <w:rPr>
          <w:color w:val="002060"/>
          <w:sz w:val="24"/>
          <w:szCs w:val="24"/>
        </w:rPr>
        <w:tab/>
      </w:r>
      <w:r w:rsidRPr="0004119B">
        <w:rPr>
          <w:color w:val="002060"/>
          <w:sz w:val="24"/>
          <w:szCs w:val="24"/>
        </w:rPr>
        <w:tab/>
      </w:r>
      <w:r w:rsidRPr="0004119B">
        <w:rPr>
          <w:color w:val="002060"/>
          <w:sz w:val="24"/>
          <w:szCs w:val="24"/>
        </w:rPr>
        <w:tab/>
      </w:r>
      <w:r w:rsidRPr="0004119B">
        <w:rPr>
          <w:color w:val="002060"/>
          <w:sz w:val="24"/>
          <w:szCs w:val="24"/>
        </w:rPr>
        <w:tab/>
      </w:r>
      <w:r w:rsidRPr="0004119B">
        <w:rPr>
          <w:color w:val="002060"/>
          <w:sz w:val="24"/>
          <w:szCs w:val="24"/>
        </w:rPr>
        <w:tab/>
      </w:r>
      <w:r w:rsidRPr="0004119B">
        <w:rPr>
          <w:color w:val="002060"/>
          <w:sz w:val="24"/>
          <w:szCs w:val="24"/>
        </w:rPr>
        <w:tab/>
      </w:r>
      <w:r w:rsidRPr="0004119B">
        <w:rPr>
          <w:b/>
          <w:color w:val="002060"/>
          <w:sz w:val="24"/>
          <w:szCs w:val="24"/>
        </w:rPr>
        <w:t>Cairo University</w:t>
      </w:r>
      <w:r w:rsidRPr="0004119B">
        <w:rPr>
          <w:color w:val="002060"/>
          <w:sz w:val="24"/>
          <w:szCs w:val="24"/>
        </w:rPr>
        <w:t>,</w:t>
      </w:r>
      <w:r w:rsidRPr="0004119B">
        <w:rPr>
          <w:b/>
          <w:color w:val="002060"/>
          <w:sz w:val="24"/>
          <w:szCs w:val="24"/>
        </w:rPr>
        <w:t xml:space="preserve"> Egypt</w:t>
      </w:r>
    </w:p>
    <w:p w14:paraId="447BBABF" w14:textId="77777777" w:rsidR="00E31AB8" w:rsidRPr="0004119B" w:rsidRDefault="00E31AB8">
      <w:pPr>
        <w:rPr>
          <w:b/>
          <w:caps/>
          <w:color w:val="002060"/>
          <w:sz w:val="24"/>
          <w:szCs w:val="24"/>
        </w:rPr>
      </w:pPr>
    </w:p>
    <w:p w14:paraId="59B812A4" w14:textId="77777777" w:rsidR="00F4301A" w:rsidRDefault="00F4301A">
      <w:pPr>
        <w:rPr>
          <w:b/>
          <w:caps/>
          <w:color w:val="002060"/>
          <w:sz w:val="24"/>
          <w:szCs w:val="24"/>
        </w:rPr>
      </w:pPr>
    </w:p>
    <w:p w14:paraId="05B014F1" w14:textId="77777777" w:rsidR="00E31AB8" w:rsidRPr="0004119B" w:rsidRDefault="0013156C">
      <w:pPr>
        <w:rPr>
          <w:b/>
          <w:caps/>
          <w:color w:val="002060"/>
          <w:sz w:val="24"/>
          <w:szCs w:val="24"/>
        </w:rPr>
      </w:pPr>
      <w:r>
        <w:rPr>
          <w:b/>
          <w:caps/>
          <w:color w:val="002060"/>
          <w:sz w:val="24"/>
          <w:szCs w:val="24"/>
        </w:rPr>
        <w:br w:type="page"/>
      </w:r>
      <w:r w:rsidR="00E31AB8" w:rsidRPr="0004119B">
        <w:rPr>
          <w:b/>
          <w:caps/>
          <w:color w:val="002060"/>
          <w:sz w:val="24"/>
          <w:szCs w:val="24"/>
        </w:rPr>
        <w:lastRenderedPageBreak/>
        <w:t>professional EXPERIENCE:</w:t>
      </w:r>
    </w:p>
    <w:p w14:paraId="4F202297" w14:textId="77777777" w:rsidR="005A4DC0" w:rsidRPr="0004119B" w:rsidRDefault="00E31AB8" w:rsidP="00A03179">
      <w:pPr>
        <w:tabs>
          <w:tab w:val="left" w:pos="0"/>
        </w:tabs>
        <w:ind w:left="-360"/>
        <w:jc w:val="both"/>
        <w:rPr>
          <w:color w:val="002060"/>
          <w:sz w:val="24"/>
          <w:szCs w:val="24"/>
        </w:rPr>
      </w:pPr>
      <w:r w:rsidRPr="0004119B">
        <w:rPr>
          <w:color w:val="002060"/>
          <w:sz w:val="24"/>
          <w:szCs w:val="24"/>
        </w:rPr>
        <w:tab/>
      </w:r>
    </w:p>
    <w:p w14:paraId="1EDBC7CF" w14:textId="77777777" w:rsidR="005E6830" w:rsidRPr="0004119B" w:rsidRDefault="005E6830" w:rsidP="005E6830">
      <w:pPr>
        <w:tabs>
          <w:tab w:val="left" w:pos="0"/>
        </w:tabs>
        <w:ind w:left="2160" w:hanging="2160"/>
        <w:jc w:val="both"/>
        <w:rPr>
          <w:color w:val="002060"/>
          <w:sz w:val="24"/>
          <w:szCs w:val="24"/>
        </w:rPr>
      </w:pPr>
      <w:r w:rsidRPr="0004119B">
        <w:rPr>
          <w:b/>
          <w:color w:val="002060"/>
          <w:sz w:val="24"/>
          <w:szCs w:val="24"/>
        </w:rPr>
        <w:t>7 / 83 - present</w:t>
      </w:r>
      <w:r w:rsidRPr="0004119B">
        <w:rPr>
          <w:color w:val="002060"/>
          <w:sz w:val="24"/>
          <w:szCs w:val="24"/>
        </w:rPr>
        <w:t xml:space="preserve">: </w:t>
      </w:r>
      <w:r w:rsidRPr="0004119B">
        <w:rPr>
          <w:color w:val="002060"/>
          <w:sz w:val="24"/>
          <w:szCs w:val="24"/>
        </w:rPr>
        <w:tab/>
      </w:r>
      <w:r w:rsidRPr="0004119B">
        <w:rPr>
          <w:b/>
          <w:bCs/>
          <w:color w:val="002060"/>
          <w:sz w:val="24"/>
          <w:szCs w:val="24"/>
        </w:rPr>
        <w:t>Professor</w:t>
      </w:r>
      <w:r w:rsidRPr="0004119B">
        <w:rPr>
          <w:color w:val="002060"/>
          <w:sz w:val="24"/>
          <w:szCs w:val="24"/>
        </w:rPr>
        <w:tab/>
      </w:r>
      <w:r w:rsidRPr="0004119B">
        <w:rPr>
          <w:color w:val="002060"/>
          <w:sz w:val="24"/>
          <w:szCs w:val="24"/>
        </w:rPr>
        <w:tab/>
      </w:r>
      <w:r w:rsidRPr="0004119B">
        <w:rPr>
          <w:color w:val="002060"/>
          <w:sz w:val="24"/>
          <w:szCs w:val="24"/>
        </w:rPr>
        <w:tab/>
      </w:r>
      <w:r w:rsidRPr="0004119B">
        <w:rPr>
          <w:b/>
          <w:bCs/>
          <w:color w:val="002060"/>
          <w:sz w:val="24"/>
          <w:szCs w:val="24"/>
        </w:rPr>
        <w:t>(5 / 2007 – present)</w:t>
      </w:r>
    </w:p>
    <w:p w14:paraId="708D1894" w14:textId="77777777" w:rsidR="005E6830" w:rsidRPr="0004119B" w:rsidRDefault="005E6830" w:rsidP="005E6830">
      <w:pPr>
        <w:tabs>
          <w:tab w:val="left" w:pos="0"/>
        </w:tabs>
        <w:ind w:left="2160" w:hanging="2160"/>
        <w:jc w:val="both"/>
        <w:rPr>
          <w:b/>
          <w:color w:val="002060"/>
          <w:sz w:val="24"/>
          <w:szCs w:val="24"/>
        </w:rPr>
      </w:pPr>
      <w:r w:rsidRPr="0004119B">
        <w:rPr>
          <w:b/>
          <w:color w:val="002060"/>
          <w:sz w:val="24"/>
          <w:szCs w:val="24"/>
        </w:rPr>
        <w:tab/>
        <w:t>Associate Professor</w:t>
      </w:r>
      <w:r w:rsidRPr="0004119B">
        <w:rPr>
          <w:color w:val="002060"/>
          <w:sz w:val="24"/>
          <w:szCs w:val="24"/>
        </w:rPr>
        <w:t xml:space="preserve"> </w:t>
      </w:r>
      <w:r w:rsidRPr="0004119B">
        <w:rPr>
          <w:color w:val="002060"/>
          <w:sz w:val="24"/>
          <w:szCs w:val="24"/>
        </w:rPr>
        <w:tab/>
      </w:r>
      <w:r w:rsidRPr="0004119B">
        <w:rPr>
          <w:color w:val="002060"/>
          <w:sz w:val="24"/>
          <w:szCs w:val="24"/>
        </w:rPr>
        <w:tab/>
      </w:r>
      <w:r w:rsidRPr="0004119B">
        <w:rPr>
          <w:b/>
          <w:color w:val="002060"/>
          <w:sz w:val="24"/>
          <w:szCs w:val="24"/>
        </w:rPr>
        <w:t>(8 / 2001 – 4 / 2007)</w:t>
      </w:r>
    </w:p>
    <w:p w14:paraId="6FF4D16F" w14:textId="77777777" w:rsidR="005E6830" w:rsidRPr="0004119B" w:rsidRDefault="005E6830" w:rsidP="005E6830">
      <w:pPr>
        <w:tabs>
          <w:tab w:val="left" w:pos="0"/>
        </w:tabs>
        <w:ind w:left="2160" w:hanging="2160"/>
        <w:jc w:val="both"/>
        <w:rPr>
          <w:b/>
          <w:color w:val="002060"/>
          <w:sz w:val="24"/>
          <w:szCs w:val="24"/>
        </w:rPr>
      </w:pPr>
      <w:r w:rsidRPr="0004119B">
        <w:rPr>
          <w:b/>
          <w:color w:val="002060"/>
          <w:sz w:val="24"/>
          <w:szCs w:val="24"/>
        </w:rPr>
        <w:tab/>
        <w:t xml:space="preserve">Assistant Professor </w:t>
      </w:r>
      <w:r w:rsidRPr="0004119B">
        <w:rPr>
          <w:b/>
          <w:color w:val="002060"/>
          <w:sz w:val="24"/>
          <w:szCs w:val="24"/>
        </w:rPr>
        <w:tab/>
      </w:r>
      <w:r w:rsidRPr="0004119B">
        <w:rPr>
          <w:b/>
          <w:color w:val="002060"/>
          <w:sz w:val="24"/>
          <w:szCs w:val="24"/>
        </w:rPr>
        <w:tab/>
        <w:t xml:space="preserve">(6 / 1996 – 7 / 2001) </w:t>
      </w:r>
    </w:p>
    <w:p w14:paraId="1E139047" w14:textId="77777777" w:rsidR="005E6830" w:rsidRPr="0004119B" w:rsidRDefault="005E6830" w:rsidP="005E6830">
      <w:pPr>
        <w:tabs>
          <w:tab w:val="left" w:pos="0"/>
        </w:tabs>
        <w:ind w:left="2160" w:hanging="2160"/>
        <w:jc w:val="both"/>
        <w:rPr>
          <w:b/>
          <w:color w:val="002060"/>
          <w:sz w:val="24"/>
          <w:szCs w:val="24"/>
        </w:rPr>
      </w:pPr>
      <w:r w:rsidRPr="0004119B">
        <w:rPr>
          <w:b/>
          <w:color w:val="002060"/>
          <w:sz w:val="24"/>
          <w:szCs w:val="24"/>
        </w:rPr>
        <w:tab/>
        <w:t xml:space="preserve">Lecturer </w:t>
      </w:r>
      <w:r w:rsidRPr="0004119B">
        <w:rPr>
          <w:b/>
          <w:color w:val="002060"/>
          <w:sz w:val="24"/>
          <w:szCs w:val="24"/>
        </w:rPr>
        <w:tab/>
      </w:r>
      <w:r w:rsidRPr="0004119B">
        <w:rPr>
          <w:b/>
          <w:color w:val="002060"/>
          <w:sz w:val="24"/>
          <w:szCs w:val="24"/>
        </w:rPr>
        <w:tab/>
      </w:r>
      <w:r w:rsidRPr="0004119B">
        <w:rPr>
          <w:b/>
          <w:color w:val="002060"/>
          <w:sz w:val="24"/>
          <w:szCs w:val="24"/>
        </w:rPr>
        <w:tab/>
        <w:t>(1 / 1987 – 5 / 1996)</w:t>
      </w:r>
    </w:p>
    <w:p w14:paraId="6F92BE7E" w14:textId="77777777" w:rsidR="005E6830" w:rsidRPr="0004119B" w:rsidRDefault="005E6830" w:rsidP="00567897">
      <w:pPr>
        <w:tabs>
          <w:tab w:val="left" w:pos="0"/>
        </w:tabs>
        <w:ind w:left="2160" w:hanging="2160"/>
        <w:jc w:val="both"/>
        <w:rPr>
          <w:b/>
          <w:color w:val="002060"/>
          <w:sz w:val="24"/>
          <w:szCs w:val="24"/>
        </w:rPr>
      </w:pPr>
      <w:r w:rsidRPr="0004119B">
        <w:rPr>
          <w:b/>
          <w:color w:val="002060"/>
          <w:sz w:val="24"/>
          <w:szCs w:val="24"/>
        </w:rPr>
        <w:tab/>
        <w:t xml:space="preserve">Demonstrator </w:t>
      </w:r>
      <w:r w:rsidRPr="0004119B">
        <w:rPr>
          <w:b/>
          <w:color w:val="002060"/>
          <w:sz w:val="24"/>
          <w:szCs w:val="24"/>
        </w:rPr>
        <w:tab/>
      </w:r>
      <w:r w:rsidRPr="0004119B">
        <w:rPr>
          <w:b/>
          <w:color w:val="002060"/>
          <w:sz w:val="24"/>
          <w:szCs w:val="24"/>
        </w:rPr>
        <w:tab/>
        <w:t xml:space="preserve">(7 / 1983 – 12 / 1986) </w:t>
      </w:r>
    </w:p>
    <w:p w14:paraId="6BA2EBA5" w14:textId="77777777" w:rsidR="005E6830" w:rsidRPr="0004119B" w:rsidRDefault="005E6830" w:rsidP="005E6830">
      <w:pPr>
        <w:tabs>
          <w:tab w:val="left" w:pos="0"/>
        </w:tabs>
        <w:ind w:left="2160" w:hanging="2160"/>
        <w:jc w:val="both"/>
        <w:rPr>
          <w:b/>
          <w:color w:val="002060"/>
          <w:sz w:val="24"/>
          <w:szCs w:val="24"/>
        </w:rPr>
      </w:pPr>
      <w:r w:rsidRPr="0004119B">
        <w:rPr>
          <w:b/>
          <w:color w:val="002060"/>
          <w:sz w:val="24"/>
          <w:szCs w:val="24"/>
        </w:rPr>
        <w:tab/>
      </w:r>
      <w:r w:rsidRPr="0004119B">
        <w:rPr>
          <w:b/>
          <w:color w:val="002060"/>
          <w:sz w:val="24"/>
          <w:szCs w:val="24"/>
        </w:rPr>
        <w:tab/>
      </w:r>
      <w:r w:rsidRPr="0004119B">
        <w:rPr>
          <w:b/>
          <w:color w:val="002060"/>
          <w:sz w:val="24"/>
          <w:szCs w:val="24"/>
        </w:rPr>
        <w:tab/>
      </w:r>
    </w:p>
    <w:p w14:paraId="64370D27" w14:textId="77777777" w:rsidR="00567897" w:rsidRPr="0004119B" w:rsidRDefault="005E6830" w:rsidP="005E6830">
      <w:pPr>
        <w:tabs>
          <w:tab w:val="left" w:pos="0"/>
        </w:tabs>
        <w:ind w:left="2160" w:hanging="2160"/>
        <w:jc w:val="both"/>
        <w:rPr>
          <w:color w:val="002060"/>
          <w:sz w:val="24"/>
          <w:szCs w:val="24"/>
        </w:rPr>
      </w:pPr>
      <w:r w:rsidRPr="0004119B">
        <w:rPr>
          <w:b/>
          <w:color w:val="002060"/>
          <w:sz w:val="24"/>
          <w:szCs w:val="24"/>
        </w:rPr>
        <w:tab/>
      </w:r>
      <w:r w:rsidRPr="0004119B">
        <w:rPr>
          <w:color w:val="002060"/>
          <w:sz w:val="24"/>
          <w:szCs w:val="24"/>
        </w:rPr>
        <w:t xml:space="preserve">Department of Pharmacology and Therapeutics, </w:t>
      </w:r>
    </w:p>
    <w:p w14:paraId="2F0086E2" w14:textId="77777777" w:rsidR="00567897" w:rsidRPr="0004119B" w:rsidRDefault="00567897" w:rsidP="005E6830">
      <w:pPr>
        <w:tabs>
          <w:tab w:val="left" w:pos="0"/>
        </w:tabs>
        <w:ind w:left="2160" w:hanging="2160"/>
        <w:jc w:val="both"/>
        <w:rPr>
          <w:color w:val="002060"/>
          <w:sz w:val="24"/>
          <w:szCs w:val="24"/>
        </w:rPr>
      </w:pPr>
      <w:r w:rsidRPr="0004119B">
        <w:rPr>
          <w:color w:val="002060"/>
          <w:sz w:val="24"/>
          <w:szCs w:val="24"/>
        </w:rPr>
        <w:tab/>
      </w:r>
      <w:r w:rsidR="005E6830" w:rsidRPr="0004119B">
        <w:rPr>
          <w:color w:val="002060"/>
          <w:sz w:val="24"/>
          <w:szCs w:val="24"/>
        </w:rPr>
        <w:t xml:space="preserve">Faculty of Medicine, </w:t>
      </w:r>
    </w:p>
    <w:p w14:paraId="42434D4A" w14:textId="77777777" w:rsidR="005E6830" w:rsidRPr="00144846" w:rsidRDefault="00567897" w:rsidP="005E6830">
      <w:pPr>
        <w:tabs>
          <w:tab w:val="left" w:pos="0"/>
        </w:tabs>
        <w:ind w:left="2160" w:hanging="2160"/>
        <w:jc w:val="both"/>
        <w:rPr>
          <w:b/>
          <w:bCs/>
          <w:color w:val="002060"/>
          <w:sz w:val="24"/>
          <w:szCs w:val="24"/>
        </w:rPr>
      </w:pPr>
      <w:r w:rsidRPr="0004119B">
        <w:rPr>
          <w:color w:val="002060"/>
          <w:sz w:val="24"/>
          <w:szCs w:val="24"/>
        </w:rPr>
        <w:tab/>
      </w:r>
      <w:proofErr w:type="spellStart"/>
      <w:r w:rsidR="005E6830" w:rsidRPr="00144846">
        <w:rPr>
          <w:b/>
          <w:bCs/>
          <w:color w:val="002060"/>
          <w:sz w:val="24"/>
          <w:szCs w:val="24"/>
        </w:rPr>
        <w:t>Benha</w:t>
      </w:r>
      <w:proofErr w:type="spellEnd"/>
      <w:r w:rsidR="005E6830" w:rsidRPr="00144846">
        <w:rPr>
          <w:b/>
          <w:bCs/>
          <w:color w:val="002060"/>
          <w:sz w:val="24"/>
          <w:szCs w:val="24"/>
        </w:rPr>
        <w:t xml:space="preserve"> University, Egypt</w:t>
      </w:r>
    </w:p>
    <w:p w14:paraId="2AF8EAC6" w14:textId="77777777" w:rsidR="00567897" w:rsidRPr="0004119B" w:rsidRDefault="00567897" w:rsidP="00236BB1">
      <w:pPr>
        <w:pStyle w:val="BodyText2"/>
        <w:rPr>
          <w:rStyle w:val="BodyTextChar"/>
          <w:color w:val="002060"/>
        </w:rPr>
      </w:pPr>
    </w:p>
    <w:p w14:paraId="2A536E12" w14:textId="77777777" w:rsidR="0013156C" w:rsidRPr="0004119B" w:rsidRDefault="0013156C" w:rsidP="0013156C">
      <w:pPr>
        <w:pStyle w:val="BodyText2"/>
        <w:rPr>
          <w:rStyle w:val="BodyTextChar"/>
          <w:color w:val="002060"/>
        </w:rPr>
      </w:pPr>
      <w:r>
        <w:rPr>
          <w:rStyle w:val="BodyTextChar"/>
          <w:b/>
          <w:bCs/>
          <w:color w:val="002060"/>
        </w:rPr>
        <w:t>1</w:t>
      </w:r>
      <w:r w:rsidRPr="00144846">
        <w:rPr>
          <w:rStyle w:val="BodyTextChar"/>
          <w:b/>
          <w:bCs/>
          <w:color w:val="002060"/>
        </w:rPr>
        <w:t xml:space="preserve"> / 201</w:t>
      </w:r>
      <w:r>
        <w:rPr>
          <w:rStyle w:val="BodyTextChar"/>
          <w:b/>
          <w:bCs/>
          <w:color w:val="002060"/>
        </w:rPr>
        <w:t>5</w:t>
      </w:r>
      <w:r w:rsidRPr="00144846">
        <w:rPr>
          <w:rStyle w:val="BodyTextChar"/>
          <w:b/>
          <w:bCs/>
          <w:color w:val="002060"/>
        </w:rPr>
        <w:t xml:space="preserve"> –</w:t>
      </w:r>
      <w:r w:rsidRPr="0004119B">
        <w:rPr>
          <w:b/>
          <w:color w:val="002060"/>
          <w:sz w:val="24"/>
          <w:szCs w:val="24"/>
        </w:rPr>
        <w:t xml:space="preserve"> present</w:t>
      </w:r>
      <w:r w:rsidRPr="0004119B">
        <w:rPr>
          <w:color w:val="002060"/>
          <w:sz w:val="24"/>
          <w:szCs w:val="24"/>
        </w:rPr>
        <w:t>:</w:t>
      </w:r>
      <w:r w:rsidRPr="0004119B">
        <w:rPr>
          <w:rStyle w:val="BodyTextChar"/>
          <w:color w:val="002060"/>
        </w:rPr>
        <w:tab/>
      </w:r>
      <w:r w:rsidRPr="0004119B">
        <w:rPr>
          <w:rStyle w:val="BodyTextChar"/>
          <w:b/>
          <w:bCs/>
          <w:color w:val="002060"/>
        </w:rPr>
        <w:t>Professor</w:t>
      </w:r>
      <w:r>
        <w:rPr>
          <w:rStyle w:val="BodyTextChar"/>
          <w:color w:val="002060"/>
        </w:rPr>
        <w:t xml:space="preserve"> (part time)</w:t>
      </w:r>
      <w:r w:rsidRPr="0004119B">
        <w:rPr>
          <w:rStyle w:val="BodyTextChar"/>
          <w:color w:val="002060"/>
        </w:rPr>
        <w:t xml:space="preserve"> </w:t>
      </w:r>
    </w:p>
    <w:p w14:paraId="5DB26E98" w14:textId="77777777" w:rsidR="0013156C" w:rsidRPr="0004119B" w:rsidRDefault="0013156C" w:rsidP="0013156C">
      <w:pPr>
        <w:pStyle w:val="BodyText3"/>
        <w:rPr>
          <w:rFonts w:ascii="Times New Roman" w:hAnsi="Times New Roman"/>
          <w:color w:val="002060"/>
        </w:rPr>
      </w:pPr>
      <w:r w:rsidRPr="0004119B">
        <w:rPr>
          <w:rFonts w:ascii="Times New Roman" w:hAnsi="Times New Roman"/>
          <w:color w:val="002060"/>
        </w:rPr>
        <w:tab/>
      </w:r>
      <w:r w:rsidRPr="0004119B">
        <w:rPr>
          <w:rFonts w:ascii="Times New Roman" w:hAnsi="Times New Roman"/>
          <w:color w:val="002060"/>
        </w:rPr>
        <w:tab/>
      </w:r>
      <w:r w:rsidRPr="0004119B">
        <w:rPr>
          <w:rFonts w:ascii="Times New Roman" w:hAnsi="Times New Roman"/>
          <w:color w:val="002060"/>
        </w:rPr>
        <w:tab/>
      </w:r>
    </w:p>
    <w:p w14:paraId="2149B70E" w14:textId="77777777" w:rsidR="0013156C" w:rsidRDefault="0013156C" w:rsidP="0013156C">
      <w:pPr>
        <w:pStyle w:val="BodyText3"/>
        <w:ind w:left="1440" w:firstLine="720"/>
        <w:rPr>
          <w:rFonts w:ascii="Times New Roman" w:hAnsi="Times New Roman"/>
          <w:color w:val="002060"/>
        </w:rPr>
      </w:pPr>
      <w:r w:rsidRPr="0004119B">
        <w:rPr>
          <w:rFonts w:ascii="Times New Roman" w:hAnsi="Times New Roman"/>
          <w:color w:val="002060"/>
        </w:rPr>
        <w:t xml:space="preserve">Department of </w:t>
      </w:r>
      <w:r>
        <w:rPr>
          <w:rFonts w:ascii="Times New Roman" w:hAnsi="Times New Roman"/>
          <w:color w:val="002060"/>
        </w:rPr>
        <w:t>Clinical</w:t>
      </w:r>
      <w:r w:rsidRPr="0004119B">
        <w:rPr>
          <w:rFonts w:ascii="Times New Roman" w:hAnsi="Times New Roman"/>
          <w:color w:val="002060"/>
        </w:rPr>
        <w:t xml:space="preserve"> Pharmacy</w:t>
      </w:r>
      <w:r>
        <w:rPr>
          <w:rFonts w:ascii="Times New Roman" w:hAnsi="Times New Roman"/>
          <w:color w:val="002060"/>
        </w:rPr>
        <w:t xml:space="preserve">, Faculty of Pharmacy, </w:t>
      </w:r>
    </w:p>
    <w:p w14:paraId="240054E7" w14:textId="77777777" w:rsidR="0013156C" w:rsidRPr="0004119B" w:rsidRDefault="0013156C" w:rsidP="0013156C">
      <w:pPr>
        <w:pStyle w:val="BodyText3"/>
        <w:ind w:left="2160"/>
        <w:rPr>
          <w:b/>
          <w:bCs/>
          <w:color w:val="002060"/>
        </w:rPr>
      </w:pPr>
      <w:r w:rsidRPr="0013156C">
        <w:rPr>
          <w:rFonts w:ascii="Times New Roman" w:hAnsi="Times New Roman"/>
          <w:b/>
          <w:bCs/>
          <w:color w:val="002060"/>
        </w:rPr>
        <w:t>October University for Modern Science and Art</w:t>
      </w:r>
      <w:r>
        <w:rPr>
          <w:rFonts w:ascii="Times New Roman" w:hAnsi="Times New Roman"/>
          <w:color w:val="002060"/>
        </w:rPr>
        <w:t xml:space="preserve"> (</w:t>
      </w:r>
      <w:r w:rsidRPr="0013156C">
        <w:rPr>
          <w:rFonts w:ascii="Times New Roman" w:hAnsi="Times New Roman"/>
          <w:b/>
          <w:bCs/>
          <w:color w:val="002060"/>
        </w:rPr>
        <w:t>affiliated with Greenwich University, UK</w:t>
      </w:r>
      <w:r>
        <w:rPr>
          <w:rFonts w:ascii="Times New Roman" w:hAnsi="Times New Roman"/>
          <w:color w:val="002060"/>
        </w:rPr>
        <w:t>)</w:t>
      </w:r>
    </w:p>
    <w:p w14:paraId="3BC5D9F7" w14:textId="77777777" w:rsidR="0013156C" w:rsidRDefault="0013156C" w:rsidP="00236BB1">
      <w:pPr>
        <w:pStyle w:val="BodyText2"/>
        <w:rPr>
          <w:rStyle w:val="BodyTextChar"/>
          <w:b/>
          <w:bCs/>
          <w:color w:val="002060"/>
        </w:rPr>
      </w:pPr>
    </w:p>
    <w:p w14:paraId="3047AD7A" w14:textId="77777777" w:rsidR="00236BB1" w:rsidRPr="0004119B" w:rsidRDefault="00236BB1" w:rsidP="00236BB1">
      <w:pPr>
        <w:pStyle w:val="BodyText2"/>
        <w:rPr>
          <w:rStyle w:val="BodyTextChar"/>
          <w:color w:val="002060"/>
        </w:rPr>
      </w:pPr>
      <w:r w:rsidRPr="00144846">
        <w:rPr>
          <w:rStyle w:val="BodyTextChar"/>
          <w:b/>
          <w:bCs/>
          <w:color w:val="002060"/>
        </w:rPr>
        <w:t>9 / 2011 – 7/ 201</w:t>
      </w:r>
      <w:r w:rsidR="00144846" w:rsidRPr="00144846">
        <w:rPr>
          <w:rStyle w:val="BodyTextChar"/>
          <w:rFonts w:hint="cs"/>
          <w:b/>
          <w:bCs/>
          <w:color w:val="002060"/>
          <w:rtl/>
        </w:rPr>
        <w:t>4</w:t>
      </w:r>
      <w:r w:rsidRPr="0004119B">
        <w:rPr>
          <w:rStyle w:val="BodyTextChar"/>
          <w:color w:val="002060"/>
        </w:rPr>
        <w:t xml:space="preserve"> </w:t>
      </w:r>
      <w:r w:rsidRPr="0004119B">
        <w:rPr>
          <w:rStyle w:val="BodyTextChar"/>
          <w:color w:val="002060"/>
        </w:rPr>
        <w:tab/>
      </w:r>
      <w:r w:rsidRPr="0004119B">
        <w:rPr>
          <w:rStyle w:val="BodyTextChar"/>
          <w:b/>
          <w:bCs/>
          <w:color w:val="002060"/>
        </w:rPr>
        <w:t>Associate Professor</w:t>
      </w:r>
      <w:r w:rsidRPr="0004119B">
        <w:rPr>
          <w:rStyle w:val="BodyTextChar"/>
          <w:color w:val="002060"/>
        </w:rPr>
        <w:t xml:space="preserve">, </w:t>
      </w:r>
    </w:p>
    <w:p w14:paraId="48D6E581" w14:textId="77777777" w:rsidR="00567897" w:rsidRPr="0004119B" w:rsidRDefault="00236BB1" w:rsidP="00567897">
      <w:pPr>
        <w:pStyle w:val="BodyText3"/>
        <w:rPr>
          <w:rFonts w:ascii="Times New Roman" w:hAnsi="Times New Roman"/>
          <w:color w:val="002060"/>
        </w:rPr>
      </w:pPr>
      <w:r w:rsidRPr="0004119B">
        <w:rPr>
          <w:rFonts w:ascii="Times New Roman" w:hAnsi="Times New Roman"/>
          <w:color w:val="002060"/>
        </w:rPr>
        <w:tab/>
      </w:r>
      <w:r w:rsidRPr="0004119B">
        <w:rPr>
          <w:rFonts w:ascii="Times New Roman" w:hAnsi="Times New Roman"/>
          <w:color w:val="002060"/>
        </w:rPr>
        <w:tab/>
      </w:r>
      <w:r w:rsidRPr="0004119B">
        <w:rPr>
          <w:rFonts w:ascii="Times New Roman" w:hAnsi="Times New Roman"/>
          <w:color w:val="002060"/>
        </w:rPr>
        <w:tab/>
      </w:r>
    </w:p>
    <w:p w14:paraId="772F6AF0" w14:textId="77777777" w:rsidR="00236BB1" w:rsidRPr="0004119B" w:rsidRDefault="00236BB1" w:rsidP="00567897">
      <w:pPr>
        <w:pStyle w:val="BodyText3"/>
        <w:ind w:left="1440" w:firstLine="720"/>
        <w:rPr>
          <w:rFonts w:ascii="Times New Roman" w:hAnsi="Times New Roman"/>
          <w:color w:val="002060"/>
        </w:rPr>
      </w:pPr>
      <w:r w:rsidRPr="0004119B">
        <w:rPr>
          <w:rFonts w:ascii="Times New Roman" w:hAnsi="Times New Roman"/>
          <w:color w:val="002060"/>
        </w:rPr>
        <w:t xml:space="preserve">Department of Pharmacology &amp; Clinical Pharmacy </w:t>
      </w:r>
    </w:p>
    <w:p w14:paraId="71267AA9" w14:textId="77777777" w:rsidR="00236BB1" w:rsidRPr="0004119B" w:rsidRDefault="00236BB1" w:rsidP="00567897">
      <w:pPr>
        <w:pStyle w:val="BodyText3"/>
        <w:rPr>
          <w:rFonts w:ascii="Times New Roman" w:hAnsi="Times New Roman"/>
          <w:color w:val="002060"/>
        </w:rPr>
      </w:pPr>
      <w:r w:rsidRPr="0004119B">
        <w:rPr>
          <w:rFonts w:ascii="Times New Roman" w:hAnsi="Times New Roman"/>
          <w:color w:val="002060"/>
        </w:rPr>
        <w:tab/>
      </w:r>
      <w:r w:rsidRPr="0004119B">
        <w:rPr>
          <w:rFonts w:ascii="Times New Roman" w:hAnsi="Times New Roman"/>
          <w:color w:val="002060"/>
        </w:rPr>
        <w:tab/>
      </w:r>
      <w:r w:rsidRPr="0004119B">
        <w:rPr>
          <w:rFonts w:ascii="Times New Roman" w:hAnsi="Times New Roman"/>
          <w:color w:val="002060"/>
        </w:rPr>
        <w:tab/>
        <w:t xml:space="preserve">College of Medicine </w:t>
      </w:r>
      <w:r w:rsidR="00567897" w:rsidRPr="0004119B">
        <w:rPr>
          <w:rFonts w:ascii="Times New Roman" w:hAnsi="Times New Roman"/>
          <w:color w:val="002060"/>
        </w:rPr>
        <w:t>and</w:t>
      </w:r>
      <w:r w:rsidRPr="0004119B">
        <w:rPr>
          <w:rFonts w:ascii="Times New Roman" w:hAnsi="Times New Roman"/>
          <w:color w:val="002060"/>
        </w:rPr>
        <w:t xml:space="preserve"> Health Sciences</w:t>
      </w:r>
    </w:p>
    <w:p w14:paraId="6C3CA0CD" w14:textId="77777777" w:rsidR="00567897" w:rsidRPr="0004119B" w:rsidRDefault="00236BB1" w:rsidP="00144846">
      <w:pPr>
        <w:ind w:left="1440" w:firstLine="720"/>
        <w:jc w:val="both"/>
        <w:rPr>
          <w:b/>
          <w:bCs/>
          <w:color w:val="002060"/>
          <w:sz w:val="24"/>
          <w:szCs w:val="24"/>
        </w:rPr>
      </w:pPr>
      <w:r w:rsidRPr="00144846">
        <w:rPr>
          <w:b/>
          <w:bCs/>
          <w:color w:val="002060"/>
          <w:sz w:val="24"/>
          <w:szCs w:val="24"/>
        </w:rPr>
        <w:t>Sultan Qaboos University</w:t>
      </w:r>
      <w:r w:rsidR="00144846">
        <w:rPr>
          <w:b/>
          <w:bCs/>
          <w:color w:val="002060"/>
          <w:sz w:val="24"/>
          <w:szCs w:val="24"/>
        </w:rPr>
        <w:t xml:space="preserve">, </w:t>
      </w:r>
      <w:r w:rsidR="00567897" w:rsidRPr="0004119B">
        <w:rPr>
          <w:b/>
          <w:bCs/>
          <w:color w:val="002060"/>
          <w:sz w:val="24"/>
          <w:szCs w:val="24"/>
        </w:rPr>
        <w:t>Oman</w:t>
      </w:r>
    </w:p>
    <w:p w14:paraId="6CF1B89A" w14:textId="77777777" w:rsidR="00567897" w:rsidRPr="0004119B" w:rsidRDefault="00567897" w:rsidP="00EE3239">
      <w:pPr>
        <w:tabs>
          <w:tab w:val="left" w:pos="0"/>
        </w:tabs>
        <w:jc w:val="both"/>
        <w:rPr>
          <w:b/>
          <w:color w:val="002060"/>
          <w:sz w:val="24"/>
          <w:szCs w:val="24"/>
        </w:rPr>
      </w:pPr>
    </w:p>
    <w:p w14:paraId="1043EDF3" w14:textId="77777777" w:rsidR="00A03179" w:rsidRPr="0004119B" w:rsidRDefault="00E31AB8" w:rsidP="00EE3239">
      <w:pPr>
        <w:tabs>
          <w:tab w:val="left" w:pos="0"/>
        </w:tabs>
        <w:jc w:val="both"/>
        <w:rPr>
          <w:color w:val="002060"/>
          <w:sz w:val="24"/>
          <w:szCs w:val="24"/>
        </w:rPr>
      </w:pPr>
      <w:r w:rsidRPr="0004119B">
        <w:rPr>
          <w:b/>
          <w:color w:val="002060"/>
          <w:sz w:val="24"/>
          <w:szCs w:val="24"/>
        </w:rPr>
        <w:t xml:space="preserve">10 / 99 </w:t>
      </w:r>
      <w:r w:rsidR="0062406D" w:rsidRPr="0004119B">
        <w:rPr>
          <w:b/>
          <w:color w:val="002060"/>
          <w:sz w:val="24"/>
          <w:szCs w:val="24"/>
        </w:rPr>
        <w:t>–</w:t>
      </w:r>
      <w:r w:rsidRPr="0004119B">
        <w:rPr>
          <w:b/>
          <w:color w:val="002060"/>
          <w:sz w:val="24"/>
          <w:szCs w:val="24"/>
        </w:rPr>
        <w:t xml:space="preserve"> </w:t>
      </w:r>
      <w:r w:rsidR="0062406D" w:rsidRPr="0004119B">
        <w:rPr>
          <w:b/>
          <w:color w:val="002060"/>
          <w:sz w:val="24"/>
          <w:szCs w:val="24"/>
        </w:rPr>
        <w:t>7 / 2010</w:t>
      </w:r>
      <w:r w:rsidRPr="0004119B">
        <w:rPr>
          <w:b/>
          <w:color w:val="002060"/>
          <w:sz w:val="24"/>
          <w:szCs w:val="24"/>
        </w:rPr>
        <w:t>:</w:t>
      </w:r>
      <w:r w:rsidRPr="0004119B">
        <w:rPr>
          <w:color w:val="002060"/>
          <w:sz w:val="24"/>
          <w:szCs w:val="24"/>
        </w:rPr>
        <w:t xml:space="preserve"> </w:t>
      </w:r>
      <w:r w:rsidRPr="0004119B">
        <w:rPr>
          <w:color w:val="002060"/>
          <w:sz w:val="24"/>
          <w:szCs w:val="24"/>
        </w:rPr>
        <w:tab/>
      </w:r>
      <w:r w:rsidR="00A03179" w:rsidRPr="0004119B">
        <w:rPr>
          <w:b/>
          <w:color w:val="002060"/>
          <w:sz w:val="24"/>
          <w:szCs w:val="24"/>
        </w:rPr>
        <w:t>Professor</w:t>
      </w:r>
      <w:r w:rsidR="00EE3239" w:rsidRPr="0004119B">
        <w:rPr>
          <w:b/>
          <w:color w:val="002060"/>
          <w:sz w:val="24"/>
          <w:szCs w:val="24"/>
        </w:rPr>
        <w:t xml:space="preserve"> and Acting head</w:t>
      </w:r>
      <w:r w:rsidR="00A03179" w:rsidRPr="0004119B">
        <w:rPr>
          <w:b/>
          <w:color w:val="002060"/>
          <w:sz w:val="24"/>
          <w:szCs w:val="24"/>
        </w:rPr>
        <w:tab/>
        <w:t>(4 / 2008</w:t>
      </w:r>
      <w:r w:rsidR="005A4DC0" w:rsidRPr="0004119B">
        <w:rPr>
          <w:b/>
          <w:color w:val="002060"/>
          <w:sz w:val="24"/>
          <w:szCs w:val="24"/>
        </w:rPr>
        <w:t xml:space="preserve"> </w:t>
      </w:r>
      <w:r w:rsidR="0062406D" w:rsidRPr="0004119B">
        <w:rPr>
          <w:b/>
          <w:color w:val="002060"/>
          <w:sz w:val="24"/>
          <w:szCs w:val="24"/>
        </w:rPr>
        <w:t>–</w:t>
      </w:r>
      <w:r w:rsidR="005A4DC0" w:rsidRPr="0004119B">
        <w:rPr>
          <w:b/>
          <w:color w:val="002060"/>
          <w:sz w:val="24"/>
          <w:szCs w:val="24"/>
        </w:rPr>
        <w:t xml:space="preserve"> </w:t>
      </w:r>
      <w:r w:rsidR="0062406D" w:rsidRPr="0004119B">
        <w:rPr>
          <w:b/>
          <w:color w:val="002060"/>
          <w:sz w:val="24"/>
          <w:szCs w:val="24"/>
        </w:rPr>
        <w:t>7 / 2010</w:t>
      </w:r>
      <w:r w:rsidR="00A03179" w:rsidRPr="0004119B">
        <w:rPr>
          <w:b/>
          <w:color w:val="002060"/>
          <w:sz w:val="24"/>
          <w:szCs w:val="24"/>
        </w:rPr>
        <w:t>)</w:t>
      </w:r>
      <w:r w:rsidR="00A03179" w:rsidRPr="0004119B">
        <w:rPr>
          <w:color w:val="002060"/>
          <w:sz w:val="24"/>
          <w:szCs w:val="24"/>
        </w:rPr>
        <w:t xml:space="preserve"> </w:t>
      </w:r>
    </w:p>
    <w:p w14:paraId="190C3C73" w14:textId="77777777" w:rsidR="00E31AB8" w:rsidRPr="0004119B" w:rsidRDefault="00E31AB8" w:rsidP="005A4DC0">
      <w:pPr>
        <w:ind w:left="2160"/>
        <w:jc w:val="both"/>
        <w:rPr>
          <w:color w:val="002060"/>
          <w:sz w:val="24"/>
          <w:szCs w:val="24"/>
        </w:rPr>
      </w:pPr>
      <w:r w:rsidRPr="0004119B">
        <w:rPr>
          <w:b/>
          <w:color w:val="002060"/>
          <w:sz w:val="24"/>
          <w:szCs w:val="24"/>
        </w:rPr>
        <w:t xml:space="preserve">Associate Professor </w:t>
      </w:r>
      <w:r w:rsidRPr="0004119B">
        <w:rPr>
          <w:b/>
          <w:color w:val="002060"/>
          <w:sz w:val="24"/>
          <w:szCs w:val="24"/>
        </w:rPr>
        <w:tab/>
      </w:r>
      <w:r w:rsidRPr="0004119B">
        <w:rPr>
          <w:b/>
          <w:color w:val="002060"/>
          <w:sz w:val="24"/>
          <w:szCs w:val="24"/>
        </w:rPr>
        <w:tab/>
        <w:t>(10 / 2001-</w:t>
      </w:r>
      <w:r w:rsidR="005A4DC0" w:rsidRPr="0004119B">
        <w:rPr>
          <w:b/>
          <w:color w:val="002060"/>
          <w:sz w:val="24"/>
          <w:szCs w:val="24"/>
        </w:rPr>
        <w:t xml:space="preserve"> 3 / 2008)</w:t>
      </w:r>
      <w:r w:rsidRPr="0004119B">
        <w:rPr>
          <w:color w:val="002060"/>
          <w:sz w:val="24"/>
          <w:szCs w:val="24"/>
        </w:rPr>
        <w:t xml:space="preserve"> </w:t>
      </w:r>
    </w:p>
    <w:p w14:paraId="0577D1F6" w14:textId="77777777" w:rsidR="00E31AB8" w:rsidRPr="0004119B" w:rsidRDefault="00E31AB8">
      <w:pPr>
        <w:ind w:left="2160"/>
        <w:jc w:val="both"/>
        <w:rPr>
          <w:b/>
          <w:color w:val="002060"/>
          <w:sz w:val="24"/>
          <w:szCs w:val="24"/>
        </w:rPr>
      </w:pPr>
      <w:r w:rsidRPr="0004119B">
        <w:rPr>
          <w:b/>
          <w:color w:val="002060"/>
          <w:sz w:val="24"/>
          <w:szCs w:val="24"/>
        </w:rPr>
        <w:t xml:space="preserve">Assistant professor </w:t>
      </w:r>
      <w:r w:rsidRPr="0004119B">
        <w:rPr>
          <w:b/>
          <w:color w:val="002060"/>
          <w:sz w:val="24"/>
          <w:szCs w:val="24"/>
        </w:rPr>
        <w:tab/>
      </w:r>
      <w:r w:rsidRPr="0004119B">
        <w:rPr>
          <w:b/>
          <w:color w:val="002060"/>
          <w:sz w:val="24"/>
          <w:szCs w:val="24"/>
        </w:rPr>
        <w:tab/>
        <w:t xml:space="preserve">(10 / 1999 - 9 / 2001) </w:t>
      </w:r>
    </w:p>
    <w:p w14:paraId="60BE7719" w14:textId="77777777" w:rsidR="00E31AB8" w:rsidRPr="0004119B" w:rsidRDefault="00E31AB8">
      <w:pPr>
        <w:ind w:left="2160"/>
        <w:jc w:val="both"/>
        <w:rPr>
          <w:color w:val="002060"/>
          <w:sz w:val="24"/>
          <w:szCs w:val="24"/>
        </w:rPr>
      </w:pPr>
    </w:p>
    <w:p w14:paraId="05EBE4C9" w14:textId="77777777" w:rsidR="00567897" w:rsidRPr="0004119B" w:rsidRDefault="00E31AB8" w:rsidP="005E6830">
      <w:pPr>
        <w:ind w:left="2160"/>
        <w:jc w:val="both"/>
        <w:rPr>
          <w:color w:val="002060"/>
          <w:sz w:val="24"/>
          <w:szCs w:val="24"/>
        </w:rPr>
      </w:pPr>
      <w:r w:rsidRPr="0004119B">
        <w:rPr>
          <w:color w:val="002060"/>
          <w:sz w:val="24"/>
          <w:szCs w:val="24"/>
        </w:rPr>
        <w:t xml:space="preserve">Department of Pharmacology &amp; Therapeutics, </w:t>
      </w:r>
    </w:p>
    <w:p w14:paraId="45B4994F" w14:textId="77777777" w:rsidR="00E31AB8" w:rsidRPr="0004119B" w:rsidRDefault="00E31AB8" w:rsidP="00144846">
      <w:pPr>
        <w:ind w:left="2160"/>
        <w:jc w:val="both"/>
        <w:rPr>
          <w:color w:val="002060"/>
          <w:sz w:val="24"/>
          <w:szCs w:val="24"/>
        </w:rPr>
      </w:pPr>
      <w:r w:rsidRPr="00144846">
        <w:rPr>
          <w:b/>
          <w:bCs/>
          <w:color w:val="002060"/>
          <w:sz w:val="24"/>
          <w:szCs w:val="24"/>
        </w:rPr>
        <w:t xml:space="preserve">Gulf Medical </w:t>
      </w:r>
      <w:r w:rsidR="00144846" w:rsidRPr="00144846">
        <w:rPr>
          <w:b/>
          <w:bCs/>
          <w:color w:val="002060"/>
          <w:sz w:val="24"/>
          <w:szCs w:val="24"/>
        </w:rPr>
        <w:t>University</w:t>
      </w:r>
      <w:r w:rsidRPr="00144846">
        <w:rPr>
          <w:b/>
          <w:bCs/>
          <w:color w:val="002060"/>
          <w:sz w:val="24"/>
          <w:szCs w:val="24"/>
        </w:rPr>
        <w:t>,</w:t>
      </w:r>
      <w:r w:rsidRPr="0004119B">
        <w:rPr>
          <w:color w:val="002060"/>
          <w:sz w:val="24"/>
          <w:szCs w:val="24"/>
        </w:rPr>
        <w:t xml:space="preserve"> </w:t>
      </w:r>
      <w:r w:rsidRPr="0004119B">
        <w:rPr>
          <w:b/>
          <w:color w:val="002060"/>
          <w:sz w:val="24"/>
          <w:szCs w:val="24"/>
        </w:rPr>
        <w:t>United Arab Emirates</w:t>
      </w:r>
      <w:r w:rsidRPr="0004119B">
        <w:rPr>
          <w:color w:val="002060"/>
          <w:sz w:val="24"/>
          <w:szCs w:val="24"/>
        </w:rPr>
        <w:t xml:space="preserve"> </w:t>
      </w:r>
    </w:p>
    <w:p w14:paraId="3C6A3E92" w14:textId="77777777" w:rsidR="00E31AB8" w:rsidRPr="0004119B" w:rsidRDefault="00E31AB8">
      <w:pPr>
        <w:tabs>
          <w:tab w:val="left" w:pos="0"/>
        </w:tabs>
        <w:ind w:left="-360"/>
        <w:jc w:val="both"/>
        <w:rPr>
          <w:color w:val="002060"/>
          <w:sz w:val="24"/>
          <w:szCs w:val="24"/>
        </w:rPr>
      </w:pPr>
    </w:p>
    <w:p w14:paraId="52EF3CD5" w14:textId="77777777" w:rsidR="00567897" w:rsidRPr="0004119B" w:rsidRDefault="00E31AB8" w:rsidP="00567897">
      <w:pPr>
        <w:ind w:left="2160" w:hanging="2160"/>
        <w:jc w:val="both"/>
        <w:rPr>
          <w:color w:val="002060"/>
          <w:sz w:val="24"/>
          <w:szCs w:val="24"/>
        </w:rPr>
      </w:pPr>
      <w:r w:rsidRPr="0004119B">
        <w:rPr>
          <w:b/>
          <w:color w:val="002060"/>
          <w:sz w:val="24"/>
          <w:szCs w:val="24"/>
        </w:rPr>
        <w:t>5 / 95 – 11 / 95:</w:t>
      </w:r>
      <w:r w:rsidRPr="0004119B">
        <w:rPr>
          <w:b/>
          <w:color w:val="002060"/>
          <w:sz w:val="24"/>
          <w:szCs w:val="24"/>
        </w:rPr>
        <w:tab/>
        <w:t>Research Associate in Clinical Pharmacology</w:t>
      </w:r>
      <w:r w:rsidRPr="0004119B">
        <w:rPr>
          <w:color w:val="002060"/>
          <w:sz w:val="24"/>
          <w:szCs w:val="24"/>
        </w:rPr>
        <w:t xml:space="preserve">, </w:t>
      </w:r>
    </w:p>
    <w:p w14:paraId="3EFD9065" w14:textId="77777777" w:rsidR="00567897" w:rsidRPr="0004119B" w:rsidRDefault="00E31AB8" w:rsidP="00567897">
      <w:pPr>
        <w:ind w:left="2160"/>
        <w:jc w:val="both"/>
        <w:rPr>
          <w:color w:val="002060"/>
          <w:sz w:val="24"/>
          <w:szCs w:val="24"/>
        </w:rPr>
      </w:pPr>
      <w:r w:rsidRPr="0004119B">
        <w:rPr>
          <w:color w:val="002060"/>
          <w:sz w:val="24"/>
          <w:szCs w:val="24"/>
        </w:rPr>
        <w:t xml:space="preserve">Hypertension and Atherosclerosis Center, </w:t>
      </w:r>
    </w:p>
    <w:p w14:paraId="20994471" w14:textId="77777777" w:rsidR="00567897" w:rsidRDefault="00567897" w:rsidP="00567897">
      <w:pPr>
        <w:ind w:left="2160"/>
        <w:jc w:val="both"/>
        <w:rPr>
          <w:b/>
          <w:color w:val="002060"/>
          <w:sz w:val="24"/>
          <w:szCs w:val="24"/>
        </w:rPr>
      </w:pPr>
      <w:r w:rsidRPr="00567897">
        <w:rPr>
          <w:color w:val="002060"/>
          <w:sz w:val="24"/>
          <w:szCs w:val="24"/>
        </w:rPr>
        <w:t xml:space="preserve">School of Medicine, </w:t>
      </w:r>
      <w:r w:rsidRPr="00567897">
        <w:rPr>
          <w:b/>
          <w:color w:val="002060"/>
          <w:sz w:val="24"/>
          <w:szCs w:val="24"/>
        </w:rPr>
        <w:t xml:space="preserve"> </w:t>
      </w:r>
    </w:p>
    <w:p w14:paraId="32E35D0C" w14:textId="77777777" w:rsidR="00E31AB8" w:rsidRPr="0004119B" w:rsidRDefault="00E31AB8" w:rsidP="00567897">
      <w:pPr>
        <w:ind w:left="2160"/>
        <w:jc w:val="both"/>
        <w:rPr>
          <w:b/>
          <w:color w:val="002060"/>
          <w:sz w:val="24"/>
          <w:szCs w:val="24"/>
        </w:rPr>
      </w:pPr>
      <w:r w:rsidRPr="0004119B">
        <w:rPr>
          <w:b/>
          <w:color w:val="002060"/>
          <w:sz w:val="24"/>
          <w:szCs w:val="24"/>
        </w:rPr>
        <w:t>Boston University</w:t>
      </w:r>
      <w:r w:rsidRPr="0004119B">
        <w:rPr>
          <w:color w:val="002060"/>
          <w:sz w:val="24"/>
          <w:szCs w:val="24"/>
        </w:rPr>
        <w:t xml:space="preserve">, </w:t>
      </w:r>
      <w:r w:rsidRPr="0004119B">
        <w:rPr>
          <w:b/>
          <w:color w:val="002060"/>
          <w:sz w:val="24"/>
          <w:szCs w:val="24"/>
        </w:rPr>
        <w:t xml:space="preserve">USA, </w:t>
      </w:r>
    </w:p>
    <w:p w14:paraId="57755F76" w14:textId="77777777" w:rsidR="00E31AB8" w:rsidRPr="0004119B" w:rsidRDefault="00E31AB8">
      <w:pPr>
        <w:tabs>
          <w:tab w:val="left" w:pos="720"/>
          <w:tab w:val="left" w:pos="1440"/>
        </w:tabs>
        <w:ind w:left="2160" w:hanging="2160"/>
        <w:jc w:val="both"/>
        <w:rPr>
          <w:caps/>
          <w:color w:val="002060"/>
          <w:sz w:val="24"/>
          <w:szCs w:val="24"/>
        </w:rPr>
      </w:pPr>
    </w:p>
    <w:p w14:paraId="4CDC245B" w14:textId="77777777" w:rsidR="00567897" w:rsidRPr="0004119B" w:rsidRDefault="00E31AB8">
      <w:pPr>
        <w:tabs>
          <w:tab w:val="left" w:pos="0"/>
        </w:tabs>
        <w:ind w:left="2160" w:hanging="2520"/>
        <w:jc w:val="both"/>
        <w:rPr>
          <w:color w:val="002060"/>
          <w:sz w:val="24"/>
          <w:szCs w:val="24"/>
        </w:rPr>
      </w:pPr>
      <w:r w:rsidRPr="0004119B">
        <w:rPr>
          <w:b/>
          <w:color w:val="002060"/>
          <w:sz w:val="24"/>
          <w:szCs w:val="24"/>
        </w:rPr>
        <w:tab/>
        <w:t>5 / 92 – 4 / 95:</w:t>
      </w:r>
      <w:r w:rsidRPr="0004119B">
        <w:rPr>
          <w:b/>
          <w:color w:val="002060"/>
          <w:sz w:val="24"/>
          <w:szCs w:val="24"/>
        </w:rPr>
        <w:tab/>
        <w:t>Teaching Assistant and Ph.D. Candidate</w:t>
      </w:r>
      <w:r w:rsidRPr="0004119B">
        <w:rPr>
          <w:color w:val="002060"/>
          <w:sz w:val="24"/>
          <w:szCs w:val="24"/>
        </w:rPr>
        <w:t xml:space="preserve">, </w:t>
      </w:r>
    </w:p>
    <w:p w14:paraId="346BA5E1" w14:textId="77777777" w:rsidR="00567897" w:rsidRPr="0004119B" w:rsidRDefault="00567897">
      <w:pPr>
        <w:tabs>
          <w:tab w:val="left" w:pos="0"/>
        </w:tabs>
        <w:ind w:left="2160" w:hanging="2520"/>
        <w:jc w:val="both"/>
        <w:rPr>
          <w:caps/>
          <w:color w:val="002060"/>
          <w:sz w:val="24"/>
          <w:szCs w:val="24"/>
        </w:rPr>
      </w:pPr>
      <w:r w:rsidRPr="0004119B">
        <w:rPr>
          <w:b/>
          <w:color w:val="002060"/>
          <w:sz w:val="24"/>
          <w:szCs w:val="24"/>
        </w:rPr>
        <w:tab/>
      </w:r>
      <w:r w:rsidRPr="0004119B">
        <w:rPr>
          <w:b/>
          <w:color w:val="002060"/>
          <w:sz w:val="24"/>
          <w:szCs w:val="24"/>
        </w:rPr>
        <w:tab/>
      </w:r>
      <w:r w:rsidR="00E31AB8" w:rsidRPr="0004119B">
        <w:rPr>
          <w:color w:val="002060"/>
          <w:sz w:val="24"/>
          <w:szCs w:val="24"/>
        </w:rPr>
        <w:t>Department of Pharmacology and Therapeutics,</w:t>
      </w:r>
      <w:r w:rsidR="00E31AB8" w:rsidRPr="0004119B">
        <w:rPr>
          <w:caps/>
          <w:color w:val="002060"/>
          <w:sz w:val="24"/>
          <w:szCs w:val="24"/>
        </w:rPr>
        <w:t xml:space="preserve"> </w:t>
      </w:r>
    </w:p>
    <w:p w14:paraId="20C77504" w14:textId="77777777" w:rsidR="00567897" w:rsidRDefault="00567897" w:rsidP="00567897">
      <w:pPr>
        <w:tabs>
          <w:tab w:val="left" w:pos="0"/>
        </w:tabs>
        <w:ind w:left="2160" w:hanging="2520"/>
        <w:jc w:val="both"/>
        <w:rPr>
          <w:color w:val="002060"/>
          <w:sz w:val="24"/>
          <w:szCs w:val="24"/>
        </w:rPr>
      </w:pPr>
      <w:r w:rsidRPr="0004119B">
        <w:rPr>
          <w:caps/>
          <w:color w:val="002060"/>
          <w:sz w:val="24"/>
          <w:szCs w:val="24"/>
        </w:rPr>
        <w:tab/>
      </w:r>
      <w:r w:rsidRPr="0004119B">
        <w:rPr>
          <w:caps/>
          <w:color w:val="002060"/>
          <w:sz w:val="24"/>
          <w:szCs w:val="24"/>
        </w:rPr>
        <w:tab/>
      </w:r>
      <w:r w:rsidRPr="00567897">
        <w:rPr>
          <w:color w:val="002060"/>
          <w:sz w:val="24"/>
          <w:szCs w:val="24"/>
        </w:rPr>
        <w:t xml:space="preserve">Faculty of Medicine </w:t>
      </w:r>
    </w:p>
    <w:p w14:paraId="1EE0F0D9" w14:textId="77777777" w:rsidR="00E31AB8" w:rsidRPr="0004119B" w:rsidRDefault="00567897" w:rsidP="00144846">
      <w:pPr>
        <w:tabs>
          <w:tab w:val="left" w:pos="0"/>
        </w:tabs>
        <w:ind w:left="2160" w:hanging="2520"/>
        <w:jc w:val="both"/>
        <w:rPr>
          <w:color w:val="002060"/>
          <w:sz w:val="24"/>
          <w:szCs w:val="24"/>
        </w:rPr>
      </w:pPr>
      <w:r>
        <w:rPr>
          <w:color w:val="002060"/>
          <w:sz w:val="24"/>
          <w:szCs w:val="24"/>
        </w:rPr>
        <w:tab/>
      </w:r>
      <w:r>
        <w:rPr>
          <w:color w:val="002060"/>
          <w:sz w:val="24"/>
          <w:szCs w:val="24"/>
        </w:rPr>
        <w:tab/>
      </w:r>
      <w:r w:rsidR="00E31AB8" w:rsidRPr="00144846">
        <w:rPr>
          <w:b/>
          <w:bCs/>
          <w:color w:val="002060"/>
          <w:sz w:val="24"/>
          <w:szCs w:val="24"/>
        </w:rPr>
        <w:t>University of British Columbia</w:t>
      </w:r>
      <w:r w:rsidR="00E31AB8" w:rsidRPr="00144846">
        <w:rPr>
          <w:b/>
          <w:bCs/>
          <w:caps/>
          <w:color w:val="002060"/>
          <w:sz w:val="24"/>
          <w:szCs w:val="24"/>
        </w:rPr>
        <w:t>,</w:t>
      </w:r>
      <w:r w:rsidR="00E31AB8" w:rsidRPr="0004119B">
        <w:rPr>
          <w:color w:val="002060"/>
          <w:sz w:val="24"/>
          <w:szCs w:val="24"/>
        </w:rPr>
        <w:t xml:space="preserve"> </w:t>
      </w:r>
      <w:r w:rsidR="00E31AB8" w:rsidRPr="0004119B">
        <w:rPr>
          <w:b/>
          <w:caps/>
          <w:color w:val="002060"/>
          <w:sz w:val="24"/>
          <w:szCs w:val="24"/>
        </w:rPr>
        <w:t>C</w:t>
      </w:r>
      <w:r w:rsidR="00E31AB8" w:rsidRPr="0004119B">
        <w:rPr>
          <w:b/>
          <w:color w:val="002060"/>
          <w:sz w:val="24"/>
          <w:szCs w:val="24"/>
        </w:rPr>
        <w:t>anada</w:t>
      </w:r>
      <w:r w:rsidR="00E31AB8" w:rsidRPr="0004119B">
        <w:rPr>
          <w:color w:val="002060"/>
          <w:sz w:val="24"/>
          <w:szCs w:val="24"/>
        </w:rPr>
        <w:t xml:space="preserve"> </w:t>
      </w:r>
    </w:p>
    <w:p w14:paraId="368478DE" w14:textId="77777777" w:rsidR="00E31AB8" w:rsidRPr="0004119B" w:rsidRDefault="00E31AB8">
      <w:pPr>
        <w:ind w:left="2160"/>
        <w:jc w:val="both"/>
        <w:rPr>
          <w:b/>
          <w:color w:val="002060"/>
          <w:sz w:val="24"/>
          <w:szCs w:val="24"/>
        </w:rPr>
      </w:pPr>
    </w:p>
    <w:p w14:paraId="131DB3CB" w14:textId="77777777" w:rsidR="00567897" w:rsidRPr="0004119B" w:rsidRDefault="00E31AB8">
      <w:pPr>
        <w:ind w:left="2160" w:hanging="2160"/>
        <w:jc w:val="both"/>
        <w:rPr>
          <w:color w:val="002060"/>
          <w:sz w:val="24"/>
          <w:szCs w:val="24"/>
        </w:rPr>
      </w:pPr>
      <w:r w:rsidRPr="0004119B">
        <w:rPr>
          <w:b/>
          <w:color w:val="002060"/>
          <w:sz w:val="24"/>
          <w:szCs w:val="24"/>
        </w:rPr>
        <w:t>9 / 89 – 5 / 92:</w:t>
      </w:r>
      <w:r w:rsidRPr="0004119B">
        <w:rPr>
          <w:color w:val="002060"/>
          <w:sz w:val="24"/>
          <w:szCs w:val="24"/>
        </w:rPr>
        <w:tab/>
      </w:r>
      <w:r w:rsidRPr="0004119B">
        <w:rPr>
          <w:b/>
          <w:color w:val="002060"/>
          <w:sz w:val="24"/>
          <w:szCs w:val="24"/>
        </w:rPr>
        <w:t>Postdoctoral Fellow</w:t>
      </w:r>
      <w:r w:rsidRPr="0004119B">
        <w:rPr>
          <w:color w:val="002060"/>
          <w:sz w:val="24"/>
          <w:szCs w:val="24"/>
        </w:rPr>
        <w:t xml:space="preserve">, Hypertension Research Institute, </w:t>
      </w:r>
    </w:p>
    <w:p w14:paraId="75872FBC" w14:textId="77777777" w:rsidR="00567897" w:rsidRPr="0004119B" w:rsidRDefault="00E31AB8" w:rsidP="00567897">
      <w:pPr>
        <w:ind w:left="2160"/>
        <w:jc w:val="both"/>
        <w:rPr>
          <w:color w:val="002060"/>
          <w:sz w:val="24"/>
          <w:szCs w:val="24"/>
        </w:rPr>
      </w:pPr>
      <w:r w:rsidRPr="0004119B">
        <w:rPr>
          <w:color w:val="002060"/>
          <w:sz w:val="24"/>
          <w:szCs w:val="24"/>
        </w:rPr>
        <w:t xml:space="preserve">Internal Medicine Department, </w:t>
      </w:r>
    </w:p>
    <w:p w14:paraId="5E3F39F4" w14:textId="77777777" w:rsidR="00E31AB8" w:rsidRPr="0004119B" w:rsidRDefault="00E31AB8" w:rsidP="00144846">
      <w:pPr>
        <w:ind w:left="2160"/>
        <w:jc w:val="both"/>
        <w:rPr>
          <w:color w:val="002060"/>
          <w:sz w:val="24"/>
          <w:szCs w:val="24"/>
        </w:rPr>
      </w:pPr>
      <w:r w:rsidRPr="00144846">
        <w:rPr>
          <w:b/>
          <w:color w:val="002060"/>
          <w:sz w:val="24"/>
          <w:szCs w:val="24"/>
        </w:rPr>
        <w:t>Creighton University Medical Center</w:t>
      </w:r>
      <w:r w:rsidRPr="0004119B">
        <w:rPr>
          <w:color w:val="002060"/>
          <w:sz w:val="24"/>
          <w:szCs w:val="24"/>
        </w:rPr>
        <w:t xml:space="preserve">, </w:t>
      </w:r>
      <w:r w:rsidRPr="0004119B">
        <w:rPr>
          <w:b/>
          <w:color w:val="002060"/>
          <w:sz w:val="24"/>
          <w:szCs w:val="24"/>
        </w:rPr>
        <w:t>USA</w:t>
      </w:r>
    </w:p>
    <w:p w14:paraId="3A9F2CD1" w14:textId="77777777" w:rsidR="00E31AB8" w:rsidRPr="0004119B" w:rsidRDefault="00E31AB8">
      <w:pPr>
        <w:ind w:left="2160"/>
        <w:jc w:val="both"/>
        <w:rPr>
          <w:b/>
          <w:color w:val="002060"/>
          <w:sz w:val="24"/>
          <w:szCs w:val="24"/>
        </w:rPr>
      </w:pPr>
    </w:p>
    <w:p w14:paraId="07872C57" w14:textId="77777777" w:rsidR="00E31AB8" w:rsidRPr="0004119B" w:rsidRDefault="00E31AB8">
      <w:pPr>
        <w:ind w:left="-360"/>
        <w:jc w:val="both"/>
        <w:rPr>
          <w:color w:val="002060"/>
          <w:sz w:val="24"/>
          <w:szCs w:val="24"/>
        </w:rPr>
      </w:pPr>
      <w:r w:rsidRPr="0004119B">
        <w:rPr>
          <w:caps/>
          <w:color w:val="002060"/>
          <w:sz w:val="24"/>
          <w:szCs w:val="24"/>
        </w:rPr>
        <w:tab/>
      </w:r>
      <w:r w:rsidRPr="0004119B">
        <w:rPr>
          <w:b/>
          <w:caps/>
          <w:color w:val="002060"/>
          <w:sz w:val="24"/>
          <w:szCs w:val="24"/>
        </w:rPr>
        <w:t>3/82 - 7/83:</w:t>
      </w:r>
      <w:r w:rsidRPr="0004119B">
        <w:rPr>
          <w:caps/>
          <w:color w:val="002060"/>
          <w:sz w:val="24"/>
          <w:szCs w:val="24"/>
        </w:rPr>
        <w:tab/>
      </w:r>
      <w:r w:rsidRPr="0004119B">
        <w:rPr>
          <w:caps/>
          <w:color w:val="002060"/>
          <w:sz w:val="24"/>
          <w:szCs w:val="24"/>
        </w:rPr>
        <w:tab/>
      </w:r>
      <w:r w:rsidRPr="0004119B">
        <w:rPr>
          <w:b/>
          <w:color w:val="002060"/>
          <w:sz w:val="24"/>
          <w:szCs w:val="24"/>
        </w:rPr>
        <w:t>General Practitioner</w:t>
      </w:r>
      <w:r w:rsidRPr="0004119B">
        <w:rPr>
          <w:color w:val="002060"/>
          <w:sz w:val="24"/>
          <w:szCs w:val="24"/>
        </w:rPr>
        <w:t xml:space="preserve"> in the Egyptian Ministry of Health</w:t>
      </w:r>
    </w:p>
    <w:p w14:paraId="67BCB3FC" w14:textId="77777777" w:rsidR="00E31AB8" w:rsidRPr="0004119B" w:rsidRDefault="00E31AB8">
      <w:pPr>
        <w:jc w:val="both"/>
        <w:rPr>
          <w:b/>
          <w:caps/>
          <w:color w:val="002060"/>
          <w:sz w:val="24"/>
          <w:szCs w:val="24"/>
        </w:rPr>
      </w:pPr>
    </w:p>
    <w:p w14:paraId="4D51B518" w14:textId="77777777" w:rsidR="00E31AB8" w:rsidRPr="0004119B" w:rsidRDefault="0013156C">
      <w:pPr>
        <w:jc w:val="both"/>
        <w:rPr>
          <w:b/>
          <w:caps/>
          <w:color w:val="002060"/>
          <w:sz w:val="24"/>
          <w:szCs w:val="24"/>
        </w:rPr>
      </w:pPr>
      <w:r>
        <w:rPr>
          <w:b/>
          <w:caps/>
          <w:color w:val="002060"/>
          <w:sz w:val="24"/>
          <w:szCs w:val="24"/>
        </w:rPr>
        <w:br w:type="page"/>
      </w:r>
      <w:r w:rsidR="00E31AB8" w:rsidRPr="0004119B">
        <w:rPr>
          <w:b/>
          <w:caps/>
          <w:color w:val="002060"/>
          <w:sz w:val="24"/>
          <w:szCs w:val="24"/>
        </w:rPr>
        <w:lastRenderedPageBreak/>
        <w:t>international Awards:</w:t>
      </w:r>
    </w:p>
    <w:p w14:paraId="529D3ECC" w14:textId="77777777" w:rsidR="00E31AB8" w:rsidRPr="0004119B" w:rsidRDefault="00E31AB8">
      <w:pPr>
        <w:jc w:val="both"/>
        <w:rPr>
          <w:b/>
          <w:caps/>
          <w:color w:val="002060"/>
          <w:sz w:val="24"/>
          <w:szCs w:val="24"/>
        </w:rPr>
      </w:pPr>
    </w:p>
    <w:p w14:paraId="757EF338" w14:textId="77777777" w:rsidR="00E31AB8" w:rsidRPr="0004119B" w:rsidRDefault="00E31AB8">
      <w:pPr>
        <w:ind w:right="-360"/>
        <w:jc w:val="both"/>
        <w:rPr>
          <w:color w:val="002060"/>
          <w:sz w:val="24"/>
          <w:szCs w:val="24"/>
        </w:rPr>
      </w:pPr>
      <w:r w:rsidRPr="0004119B">
        <w:rPr>
          <w:b/>
          <w:caps/>
          <w:color w:val="002060"/>
          <w:sz w:val="24"/>
          <w:szCs w:val="24"/>
        </w:rPr>
        <w:t>1989 – 1991:</w:t>
      </w:r>
      <w:r w:rsidRPr="0004119B">
        <w:rPr>
          <w:b/>
          <w:caps/>
          <w:color w:val="002060"/>
          <w:sz w:val="24"/>
          <w:szCs w:val="24"/>
        </w:rPr>
        <w:tab/>
      </w:r>
      <w:r w:rsidRPr="0004119B">
        <w:rPr>
          <w:b/>
          <w:caps/>
          <w:color w:val="002060"/>
          <w:sz w:val="24"/>
          <w:szCs w:val="24"/>
        </w:rPr>
        <w:tab/>
        <w:t>P</w:t>
      </w:r>
      <w:r w:rsidRPr="0004119B">
        <w:rPr>
          <w:b/>
          <w:color w:val="002060"/>
          <w:sz w:val="24"/>
          <w:szCs w:val="24"/>
        </w:rPr>
        <w:t>eace</w:t>
      </w:r>
      <w:r w:rsidRPr="0004119B">
        <w:rPr>
          <w:b/>
          <w:caps/>
          <w:color w:val="002060"/>
          <w:sz w:val="24"/>
          <w:szCs w:val="24"/>
        </w:rPr>
        <w:t xml:space="preserve"> </w:t>
      </w:r>
      <w:r w:rsidRPr="0004119B">
        <w:rPr>
          <w:b/>
          <w:color w:val="002060"/>
          <w:sz w:val="24"/>
          <w:szCs w:val="24"/>
        </w:rPr>
        <w:t>Fellowship</w:t>
      </w:r>
      <w:r w:rsidRPr="0004119B">
        <w:rPr>
          <w:color w:val="002060"/>
          <w:sz w:val="24"/>
          <w:szCs w:val="24"/>
        </w:rPr>
        <w:t xml:space="preserve"> </w:t>
      </w:r>
      <w:r w:rsidRPr="0004119B">
        <w:rPr>
          <w:caps/>
          <w:color w:val="002060"/>
          <w:sz w:val="24"/>
          <w:szCs w:val="24"/>
        </w:rPr>
        <w:t>(</w:t>
      </w:r>
      <w:r w:rsidRPr="0004119B">
        <w:rPr>
          <w:color w:val="002060"/>
          <w:sz w:val="24"/>
          <w:szCs w:val="24"/>
        </w:rPr>
        <w:t>USA Agency for International Development)</w:t>
      </w:r>
    </w:p>
    <w:p w14:paraId="2245A6C1" w14:textId="77777777" w:rsidR="00E31AB8" w:rsidRPr="0004119B" w:rsidRDefault="00E31AB8">
      <w:pPr>
        <w:jc w:val="both"/>
        <w:rPr>
          <w:color w:val="002060"/>
          <w:sz w:val="24"/>
          <w:szCs w:val="24"/>
        </w:rPr>
      </w:pPr>
    </w:p>
    <w:p w14:paraId="651AF3E2" w14:textId="77777777" w:rsidR="00E31AB8" w:rsidRPr="0004119B" w:rsidRDefault="00E31AB8">
      <w:pPr>
        <w:jc w:val="both"/>
        <w:rPr>
          <w:color w:val="002060"/>
          <w:sz w:val="24"/>
          <w:szCs w:val="24"/>
        </w:rPr>
      </w:pPr>
      <w:r w:rsidRPr="0004119B">
        <w:rPr>
          <w:b/>
          <w:color w:val="002060"/>
          <w:sz w:val="24"/>
          <w:szCs w:val="24"/>
        </w:rPr>
        <w:t>1992:</w:t>
      </w:r>
      <w:r w:rsidRPr="0004119B">
        <w:rPr>
          <w:b/>
          <w:color w:val="002060"/>
          <w:sz w:val="24"/>
          <w:szCs w:val="24"/>
        </w:rPr>
        <w:tab/>
      </w:r>
      <w:r w:rsidRPr="0004119B">
        <w:rPr>
          <w:color w:val="002060"/>
          <w:sz w:val="24"/>
          <w:szCs w:val="24"/>
        </w:rPr>
        <w:tab/>
      </w:r>
      <w:r w:rsidRPr="0004119B">
        <w:rPr>
          <w:color w:val="002060"/>
          <w:sz w:val="24"/>
          <w:szCs w:val="24"/>
        </w:rPr>
        <w:tab/>
      </w:r>
      <w:r w:rsidRPr="0004119B">
        <w:rPr>
          <w:b/>
          <w:color w:val="002060"/>
          <w:sz w:val="24"/>
          <w:szCs w:val="24"/>
        </w:rPr>
        <w:t xml:space="preserve">Merck Foundation International Fellowship in Clinical </w:t>
      </w:r>
      <w:r w:rsidRPr="0004119B">
        <w:rPr>
          <w:b/>
          <w:color w:val="002060"/>
          <w:sz w:val="24"/>
          <w:szCs w:val="24"/>
        </w:rPr>
        <w:tab/>
      </w:r>
      <w:r w:rsidRPr="0004119B">
        <w:rPr>
          <w:b/>
          <w:color w:val="002060"/>
          <w:sz w:val="24"/>
          <w:szCs w:val="24"/>
        </w:rPr>
        <w:tab/>
      </w:r>
      <w:r w:rsidRPr="0004119B">
        <w:rPr>
          <w:b/>
          <w:color w:val="002060"/>
          <w:sz w:val="24"/>
          <w:szCs w:val="24"/>
        </w:rPr>
        <w:tab/>
      </w:r>
      <w:r w:rsidRPr="0004119B">
        <w:rPr>
          <w:b/>
          <w:color w:val="002060"/>
          <w:sz w:val="24"/>
          <w:szCs w:val="24"/>
        </w:rPr>
        <w:tab/>
      </w:r>
      <w:r w:rsidRPr="0004119B">
        <w:rPr>
          <w:b/>
          <w:color w:val="002060"/>
          <w:sz w:val="24"/>
          <w:szCs w:val="24"/>
        </w:rPr>
        <w:tab/>
      </w:r>
      <w:r w:rsidRPr="0004119B">
        <w:rPr>
          <w:b/>
          <w:color w:val="002060"/>
          <w:sz w:val="24"/>
          <w:szCs w:val="24"/>
        </w:rPr>
        <w:tab/>
        <w:t>Pharmacology</w:t>
      </w:r>
    </w:p>
    <w:p w14:paraId="560B00AA" w14:textId="77777777" w:rsidR="00E31AB8" w:rsidRPr="0004119B" w:rsidRDefault="00E31AB8">
      <w:pPr>
        <w:jc w:val="both"/>
        <w:rPr>
          <w:color w:val="002060"/>
          <w:sz w:val="24"/>
          <w:szCs w:val="24"/>
        </w:rPr>
      </w:pPr>
    </w:p>
    <w:p w14:paraId="7F25523F" w14:textId="77777777" w:rsidR="00E31AB8" w:rsidRPr="0004119B" w:rsidRDefault="00E31AB8">
      <w:pPr>
        <w:jc w:val="both"/>
        <w:rPr>
          <w:color w:val="002060"/>
          <w:sz w:val="24"/>
          <w:szCs w:val="24"/>
        </w:rPr>
      </w:pPr>
      <w:r w:rsidRPr="0004119B">
        <w:rPr>
          <w:b/>
          <w:color w:val="002060"/>
          <w:sz w:val="24"/>
          <w:szCs w:val="24"/>
        </w:rPr>
        <w:t>1993 – 1994:</w:t>
      </w:r>
      <w:r w:rsidRPr="0004119B">
        <w:rPr>
          <w:b/>
          <w:caps/>
          <w:color w:val="002060"/>
          <w:sz w:val="24"/>
          <w:szCs w:val="24"/>
        </w:rPr>
        <w:tab/>
      </w:r>
      <w:r w:rsidRPr="0004119B">
        <w:rPr>
          <w:b/>
          <w:caps/>
          <w:color w:val="002060"/>
          <w:sz w:val="24"/>
          <w:szCs w:val="24"/>
        </w:rPr>
        <w:tab/>
        <w:t>B</w:t>
      </w:r>
      <w:r w:rsidRPr="0004119B">
        <w:rPr>
          <w:b/>
          <w:color w:val="002060"/>
          <w:sz w:val="24"/>
          <w:szCs w:val="24"/>
        </w:rPr>
        <w:t>io-Mega / Boehringer Ingelheim (Canada) Scholarship</w:t>
      </w:r>
      <w:r w:rsidRPr="0004119B">
        <w:rPr>
          <w:color w:val="002060"/>
          <w:sz w:val="24"/>
          <w:szCs w:val="24"/>
        </w:rPr>
        <w:t xml:space="preserve"> </w:t>
      </w:r>
    </w:p>
    <w:p w14:paraId="55D12895" w14:textId="77777777" w:rsidR="00E31AB8" w:rsidRPr="0004119B" w:rsidRDefault="00E31AB8">
      <w:pPr>
        <w:jc w:val="both"/>
        <w:rPr>
          <w:color w:val="002060"/>
          <w:sz w:val="24"/>
          <w:szCs w:val="24"/>
        </w:rPr>
      </w:pPr>
    </w:p>
    <w:p w14:paraId="540EB2F8" w14:textId="77777777" w:rsidR="00E31AB8" w:rsidRPr="0004119B" w:rsidRDefault="00E31AB8" w:rsidP="00567897">
      <w:pPr>
        <w:jc w:val="both"/>
        <w:rPr>
          <w:b/>
          <w:color w:val="002060"/>
          <w:sz w:val="24"/>
          <w:szCs w:val="24"/>
        </w:rPr>
      </w:pPr>
      <w:r w:rsidRPr="0004119B">
        <w:rPr>
          <w:b/>
          <w:color w:val="002060"/>
          <w:sz w:val="24"/>
          <w:szCs w:val="24"/>
        </w:rPr>
        <w:t>1994:</w:t>
      </w:r>
      <w:r w:rsidRPr="0004119B">
        <w:rPr>
          <w:b/>
          <w:color w:val="002060"/>
          <w:sz w:val="24"/>
          <w:szCs w:val="24"/>
        </w:rPr>
        <w:tab/>
      </w:r>
      <w:r w:rsidRPr="0004119B">
        <w:rPr>
          <w:color w:val="002060"/>
          <w:sz w:val="24"/>
          <w:szCs w:val="24"/>
        </w:rPr>
        <w:tab/>
      </w:r>
      <w:r w:rsidRPr="0004119B">
        <w:rPr>
          <w:color w:val="002060"/>
          <w:sz w:val="24"/>
          <w:szCs w:val="24"/>
        </w:rPr>
        <w:tab/>
      </w:r>
      <w:r w:rsidRPr="0004119B">
        <w:rPr>
          <w:b/>
          <w:color w:val="002060"/>
          <w:sz w:val="24"/>
          <w:szCs w:val="24"/>
        </w:rPr>
        <w:t xml:space="preserve">University of British Columbia Graduate Student </w:t>
      </w:r>
      <w:r w:rsidRPr="0004119B">
        <w:rPr>
          <w:b/>
          <w:color w:val="002060"/>
          <w:sz w:val="24"/>
          <w:szCs w:val="24"/>
        </w:rPr>
        <w:tab/>
      </w:r>
      <w:r w:rsidRPr="0004119B">
        <w:rPr>
          <w:b/>
          <w:color w:val="002060"/>
          <w:sz w:val="24"/>
          <w:szCs w:val="24"/>
        </w:rPr>
        <w:tab/>
      </w:r>
      <w:r w:rsidRPr="0004119B">
        <w:rPr>
          <w:b/>
          <w:color w:val="002060"/>
          <w:sz w:val="24"/>
          <w:szCs w:val="24"/>
        </w:rPr>
        <w:tab/>
      </w:r>
      <w:r w:rsidRPr="0004119B">
        <w:rPr>
          <w:b/>
          <w:color w:val="002060"/>
          <w:sz w:val="24"/>
          <w:szCs w:val="24"/>
        </w:rPr>
        <w:tab/>
      </w:r>
      <w:r w:rsidRPr="0004119B">
        <w:rPr>
          <w:b/>
          <w:color w:val="002060"/>
          <w:sz w:val="24"/>
          <w:szCs w:val="24"/>
        </w:rPr>
        <w:tab/>
      </w:r>
      <w:r w:rsidRPr="0004119B">
        <w:rPr>
          <w:b/>
          <w:color w:val="002060"/>
          <w:sz w:val="24"/>
          <w:szCs w:val="24"/>
        </w:rPr>
        <w:tab/>
        <w:t>Travel Award</w:t>
      </w:r>
    </w:p>
    <w:p w14:paraId="52F4C1F0" w14:textId="77777777" w:rsidR="00E31AB8" w:rsidRPr="0004119B" w:rsidRDefault="00E31AB8">
      <w:pPr>
        <w:jc w:val="both"/>
        <w:rPr>
          <w:color w:val="002060"/>
          <w:sz w:val="24"/>
          <w:szCs w:val="24"/>
        </w:rPr>
      </w:pPr>
    </w:p>
    <w:p w14:paraId="12C0F8F8" w14:textId="77777777" w:rsidR="00E31AB8" w:rsidRPr="0004119B" w:rsidRDefault="00E31AB8">
      <w:pPr>
        <w:jc w:val="both"/>
        <w:rPr>
          <w:color w:val="002060"/>
          <w:sz w:val="24"/>
          <w:szCs w:val="24"/>
        </w:rPr>
      </w:pPr>
      <w:r w:rsidRPr="0004119B">
        <w:rPr>
          <w:b/>
          <w:color w:val="002060"/>
          <w:sz w:val="24"/>
          <w:szCs w:val="24"/>
        </w:rPr>
        <w:t>1994:</w:t>
      </w:r>
      <w:r w:rsidRPr="0004119B">
        <w:rPr>
          <w:color w:val="002060"/>
          <w:sz w:val="24"/>
          <w:szCs w:val="24"/>
        </w:rPr>
        <w:tab/>
      </w:r>
      <w:r w:rsidRPr="0004119B">
        <w:rPr>
          <w:color w:val="002060"/>
          <w:sz w:val="24"/>
          <w:szCs w:val="24"/>
        </w:rPr>
        <w:tab/>
      </w:r>
      <w:r w:rsidRPr="0004119B">
        <w:rPr>
          <w:color w:val="002060"/>
          <w:sz w:val="24"/>
          <w:szCs w:val="24"/>
        </w:rPr>
        <w:tab/>
      </w:r>
      <w:r w:rsidRPr="0004119B">
        <w:rPr>
          <w:b/>
          <w:color w:val="002060"/>
          <w:sz w:val="24"/>
          <w:szCs w:val="24"/>
        </w:rPr>
        <w:t>Pharmacological Society of Canada Travel Grant</w:t>
      </w:r>
      <w:r w:rsidRPr="0004119B">
        <w:rPr>
          <w:color w:val="002060"/>
          <w:sz w:val="24"/>
          <w:szCs w:val="24"/>
        </w:rPr>
        <w:t xml:space="preserve"> </w:t>
      </w:r>
    </w:p>
    <w:p w14:paraId="101C0156" w14:textId="77777777" w:rsidR="00E31AB8" w:rsidRPr="0004119B" w:rsidRDefault="00E31AB8">
      <w:pPr>
        <w:jc w:val="both"/>
        <w:rPr>
          <w:color w:val="002060"/>
          <w:sz w:val="24"/>
          <w:szCs w:val="24"/>
        </w:rPr>
      </w:pPr>
    </w:p>
    <w:p w14:paraId="1D6BFF69" w14:textId="77777777" w:rsidR="00E31AB8" w:rsidRPr="0004119B" w:rsidRDefault="00E31AB8" w:rsidP="005E6830">
      <w:pPr>
        <w:ind w:left="2160" w:hanging="2160"/>
        <w:jc w:val="both"/>
        <w:rPr>
          <w:color w:val="002060"/>
          <w:sz w:val="24"/>
          <w:szCs w:val="24"/>
        </w:rPr>
      </w:pPr>
      <w:r w:rsidRPr="0004119B">
        <w:rPr>
          <w:b/>
          <w:color w:val="002060"/>
          <w:sz w:val="24"/>
          <w:szCs w:val="24"/>
        </w:rPr>
        <w:t xml:space="preserve">2000 – </w:t>
      </w:r>
      <w:r w:rsidR="0013156C">
        <w:rPr>
          <w:b/>
          <w:color w:val="002060"/>
          <w:sz w:val="24"/>
          <w:szCs w:val="24"/>
        </w:rPr>
        <w:t>2019</w:t>
      </w:r>
      <w:r w:rsidRPr="0004119B">
        <w:rPr>
          <w:b/>
          <w:color w:val="002060"/>
          <w:sz w:val="24"/>
          <w:szCs w:val="24"/>
        </w:rPr>
        <w:t xml:space="preserve">: </w:t>
      </w:r>
      <w:r w:rsidRPr="0004119B">
        <w:rPr>
          <w:color w:val="002060"/>
          <w:sz w:val="24"/>
          <w:szCs w:val="24"/>
        </w:rPr>
        <w:tab/>
      </w:r>
      <w:r w:rsidRPr="0004119B">
        <w:rPr>
          <w:b/>
          <w:color w:val="002060"/>
          <w:sz w:val="24"/>
          <w:szCs w:val="24"/>
        </w:rPr>
        <w:t xml:space="preserve">Advisory Board Member </w:t>
      </w:r>
      <w:r w:rsidR="005E6830" w:rsidRPr="0004119B">
        <w:rPr>
          <w:color w:val="002060"/>
          <w:sz w:val="24"/>
          <w:szCs w:val="24"/>
        </w:rPr>
        <w:t>of the ‘</w:t>
      </w:r>
      <w:r w:rsidR="005E6830" w:rsidRPr="0004119B">
        <w:rPr>
          <w:b/>
          <w:color w:val="002060"/>
          <w:sz w:val="24"/>
          <w:szCs w:val="24"/>
        </w:rPr>
        <w:t>Health Journal</w:t>
      </w:r>
      <w:r w:rsidR="005E6830" w:rsidRPr="0004119B">
        <w:rPr>
          <w:color w:val="002060"/>
          <w:sz w:val="24"/>
          <w:szCs w:val="24"/>
        </w:rPr>
        <w:t xml:space="preserve">’ published by Gulf Medical University and UAE Ministry of Health </w:t>
      </w:r>
      <w:r w:rsidRPr="0004119B">
        <w:rPr>
          <w:color w:val="002060"/>
          <w:sz w:val="24"/>
          <w:szCs w:val="24"/>
        </w:rPr>
        <w:t>and</w:t>
      </w:r>
      <w:r w:rsidRPr="0004119B">
        <w:rPr>
          <w:b/>
          <w:color w:val="002060"/>
          <w:sz w:val="24"/>
          <w:szCs w:val="24"/>
        </w:rPr>
        <w:t xml:space="preserve"> General Supervisor</w:t>
      </w:r>
      <w:r w:rsidRPr="0004119B">
        <w:rPr>
          <w:color w:val="002060"/>
          <w:sz w:val="24"/>
          <w:szCs w:val="24"/>
        </w:rPr>
        <w:t xml:space="preserve"> of the Arabic </w:t>
      </w:r>
      <w:r w:rsidR="006243E2">
        <w:rPr>
          <w:color w:val="002060"/>
          <w:sz w:val="24"/>
          <w:szCs w:val="24"/>
        </w:rPr>
        <w:t>section</w:t>
      </w:r>
      <w:r w:rsidRPr="0004119B">
        <w:rPr>
          <w:color w:val="002060"/>
          <w:sz w:val="24"/>
          <w:szCs w:val="24"/>
        </w:rPr>
        <w:t xml:space="preserve"> </w:t>
      </w:r>
    </w:p>
    <w:p w14:paraId="53321757" w14:textId="77777777" w:rsidR="00E31AB8" w:rsidRPr="0004119B" w:rsidRDefault="00E31AB8">
      <w:pPr>
        <w:jc w:val="both"/>
        <w:rPr>
          <w:color w:val="002060"/>
          <w:sz w:val="24"/>
          <w:szCs w:val="24"/>
        </w:rPr>
      </w:pPr>
    </w:p>
    <w:p w14:paraId="43B64749" w14:textId="77777777" w:rsidR="00E31AB8" w:rsidRPr="0004119B" w:rsidRDefault="00E31AB8" w:rsidP="00AE3C7C">
      <w:pPr>
        <w:ind w:left="2160" w:hanging="2160"/>
        <w:jc w:val="both"/>
        <w:rPr>
          <w:color w:val="002060"/>
          <w:sz w:val="24"/>
          <w:szCs w:val="24"/>
        </w:rPr>
      </w:pPr>
      <w:r w:rsidRPr="0004119B">
        <w:rPr>
          <w:b/>
          <w:bCs/>
          <w:color w:val="002060"/>
          <w:sz w:val="24"/>
          <w:szCs w:val="24"/>
        </w:rPr>
        <w:t>2004:</w:t>
      </w:r>
      <w:r w:rsidRPr="0004119B">
        <w:rPr>
          <w:color w:val="002060"/>
          <w:sz w:val="24"/>
          <w:szCs w:val="24"/>
        </w:rPr>
        <w:tab/>
      </w:r>
      <w:r w:rsidRPr="0004119B">
        <w:rPr>
          <w:b/>
          <w:color w:val="002060"/>
          <w:sz w:val="24"/>
          <w:szCs w:val="24"/>
        </w:rPr>
        <w:t>Best Teacher Award (</w:t>
      </w:r>
      <w:r w:rsidRPr="0004119B">
        <w:rPr>
          <w:color w:val="002060"/>
          <w:sz w:val="24"/>
          <w:szCs w:val="24"/>
        </w:rPr>
        <w:t xml:space="preserve">Gulf Medical </w:t>
      </w:r>
      <w:r w:rsidR="00557AD6" w:rsidRPr="0004119B">
        <w:rPr>
          <w:color w:val="002060"/>
          <w:sz w:val="24"/>
          <w:szCs w:val="24"/>
        </w:rPr>
        <w:t>University</w:t>
      </w:r>
      <w:r w:rsidR="002D69C4" w:rsidRPr="0004119B">
        <w:rPr>
          <w:color w:val="002060"/>
          <w:sz w:val="24"/>
          <w:szCs w:val="24"/>
        </w:rPr>
        <w:t xml:space="preserve">, </w:t>
      </w:r>
      <w:r w:rsidR="005E6830" w:rsidRPr="0004119B">
        <w:rPr>
          <w:color w:val="002060"/>
          <w:sz w:val="24"/>
          <w:szCs w:val="24"/>
        </w:rPr>
        <w:t>Medical</w:t>
      </w:r>
      <w:r w:rsidR="002D69C4" w:rsidRPr="0004119B">
        <w:rPr>
          <w:color w:val="002060"/>
          <w:sz w:val="24"/>
          <w:szCs w:val="24"/>
        </w:rPr>
        <w:t xml:space="preserve"> </w:t>
      </w:r>
      <w:r w:rsidRPr="0004119B">
        <w:rPr>
          <w:color w:val="002060"/>
          <w:sz w:val="24"/>
          <w:szCs w:val="24"/>
        </w:rPr>
        <w:t>students’ survey)</w:t>
      </w:r>
    </w:p>
    <w:p w14:paraId="42D99DD3" w14:textId="77777777" w:rsidR="00E31AB8" w:rsidRPr="0004119B" w:rsidRDefault="00E31AB8">
      <w:pPr>
        <w:jc w:val="both"/>
        <w:rPr>
          <w:color w:val="002060"/>
          <w:sz w:val="24"/>
          <w:szCs w:val="24"/>
        </w:rPr>
      </w:pPr>
    </w:p>
    <w:p w14:paraId="31888D7B" w14:textId="77777777" w:rsidR="002D69C4" w:rsidRPr="0004119B" w:rsidRDefault="00E31AB8" w:rsidP="00567897">
      <w:pPr>
        <w:ind w:left="2160" w:hanging="2160"/>
        <w:jc w:val="both"/>
        <w:rPr>
          <w:bCs/>
          <w:color w:val="002060"/>
          <w:sz w:val="24"/>
          <w:szCs w:val="24"/>
        </w:rPr>
      </w:pPr>
      <w:r w:rsidRPr="0004119B">
        <w:rPr>
          <w:b/>
          <w:caps/>
          <w:color w:val="002060"/>
          <w:sz w:val="24"/>
          <w:szCs w:val="24"/>
        </w:rPr>
        <w:t>2005:</w:t>
      </w:r>
      <w:r w:rsidRPr="0004119B">
        <w:rPr>
          <w:b/>
          <w:caps/>
          <w:color w:val="002060"/>
          <w:sz w:val="24"/>
          <w:szCs w:val="24"/>
        </w:rPr>
        <w:tab/>
      </w:r>
      <w:r w:rsidRPr="0004119B">
        <w:rPr>
          <w:b/>
          <w:color w:val="002060"/>
          <w:sz w:val="24"/>
          <w:szCs w:val="24"/>
        </w:rPr>
        <w:t>Best Teacher Award (</w:t>
      </w:r>
      <w:r w:rsidRPr="0004119B">
        <w:rPr>
          <w:bCs/>
          <w:color w:val="002060"/>
          <w:sz w:val="24"/>
          <w:szCs w:val="24"/>
        </w:rPr>
        <w:t xml:space="preserve">Gulf Medical </w:t>
      </w:r>
      <w:r w:rsidR="00557AD6" w:rsidRPr="0004119B">
        <w:rPr>
          <w:color w:val="002060"/>
          <w:sz w:val="24"/>
          <w:szCs w:val="24"/>
        </w:rPr>
        <w:t>University</w:t>
      </w:r>
      <w:r w:rsidRPr="0004119B">
        <w:rPr>
          <w:bCs/>
          <w:color w:val="002060"/>
          <w:sz w:val="24"/>
          <w:szCs w:val="24"/>
        </w:rPr>
        <w:t>, P</w:t>
      </w:r>
      <w:r w:rsidR="005E6830" w:rsidRPr="0004119B">
        <w:rPr>
          <w:bCs/>
          <w:color w:val="002060"/>
          <w:sz w:val="24"/>
          <w:szCs w:val="24"/>
        </w:rPr>
        <w:t>hysiotherapy</w:t>
      </w:r>
      <w:r w:rsidRPr="0004119B">
        <w:rPr>
          <w:bCs/>
          <w:color w:val="002060"/>
          <w:sz w:val="24"/>
          <w:szCs w:val="24"/>
        </w:rPr>
        <w:t xml:space="preserve"> students’ survey)</w:t>
      </w:r>
    </w:p>
    <w:p w14:paraId="5EA87BC0" w14:textId="77777777" w:rsidR="002D69C4" w:rsidRPr="0004119B" w:rsidRDefault="002D69C4">
      <w:pPr>
        <w:jc w:val="both"/>
        <w:rPr>
          <w:bCs/>
          <w:color w:val="002060"/>
          <w:sz w:val="24"/>
          <w:szCs w:val="24"/>
        </w:rPr>
      </w:pPr>
    </w:p>
    <w:p w14:paraId="00A06D50" w14:textId="77777777" w:rsidR="002D69C4" w:rsidRPr="0004119B" w:rsidRDefault="002D69C4" w:rsidP="005E6830">
      <w:pPr>
        <w:jc w:val="both"/>
        <w:rPr>
          <w:color w:val="002060"/>
          <w:sz w:val="24"/>
          <w:szCs w:val="24"/>
        </w:rPr>
      </w:pPr>
      <w:r w:rsidRPr="0004119B">
        <w:rPr>
          <w:b/>
          <w:bCs/>
          <w:color w:val="002060"/>
          <w:sz w:val="24"/>
          <w:szCs w:val="24"/>
        </w:rPr>
        <w:t>2006:</w:t>
      </w:r>
      <w:r w:rsidRPr="0004119B">
        <w:rPr>
          <w:color w:val="002060"/>
          <w:sz w:val="24"/>
          <w:szCs w:val="24"/>
        </w:rPr>
        <w:tab/>
      </w:r>
      <w:r w:rsidRPr="0004119B">
        <w:rPr>
          <w:color w:val="002060"/>
          <w:sz w:val="24"/>
          <w:szCs w:val="24"/>
        </w:rPr>
        <w:tab/>
      </w:r>
      <w:r w:rsidRPr="0004119B">
        <w:rPr>
          <w:color w:val="002060"/>
          <w:sz w:val="24"/>
          <w:szCs w:val="24"/>
        </w:rPr>
        <w:tab/>
      </w:r>
      <w:r w:rsidRPr="0004119B">
        <w:rPr>
          <w:b/>
          <w:color w:val="002060"/>
          <w:sz w:val="24"/>
          <w:szCs w:val="24"/>
        </w:rPr>
        <w:t>Best Teacher Award (</w:t>
      </w:r>
      <w:r w:rsidRPr="0004119B">
        <w:rPr>
          <w:color w:val="002060"/>
          <w:sz w:val="24"/>
          <w:szCs w:val="24"/>
        </w:rPr>
        <w:t xml:space="preserve">Gulf Medical </w:t>
      </w:r>
      <w:r w:rsidR="00557AD6" w:rsidRPr="0004119B">
        <w:rPr>
          <w:color w:val="002060"/>
          <w:sz w:val="24"/>
          <w:szCs w:val="24"/>
        </w:rPr>
        <w:t>University</w:t>
      </w:r>
      <w:r w:rsidRPr="0004119B">
        <w:rPr>
          <w:color w:val="002060"/>
          <w:sz w:val="24"/>
          <w:szCs w:val="24"/>
        </w:rPr>
        <w:t xml:space="preserve"> </w:t>
      </w:r>
      <w:r w:rsidR="005E6830" w:rsidRPr="0004119B">
        <w:rPr>
          <w:color w:val="002060"/>
          <w:sz w:val="24"/>
          <w:szCs w:val="24"/>
        </w:rPr>
        <w:t>Medical</w:t>
      </w:r>
      <w:r w:rsidRPr="0004119B">
        <w:rPr>
          <w:color w:val="002060"/>
          <w:sz w:val="24"/>
          <w:szCs w:val="24"/>
        </w:rPr>
        <w:t xml:space="preserve"> students’ survey)</w:t>
      </w:r>
    </w:p>
    <w:p w14:paraId="258E5381" w14:textId="77777777" w:rsidR="002D69C4" w:rsidRPr="0004119B" w:rsidRDefault="002D69C4">
      <w:pPr>
        <w:jc w:val="both"/>
        <w:rPr>
          <w:b/>
          <w:bCs/>
          <w:color w:val="002060"/>
          <w:sz w:val="24"/>
          <w:szCs w:val="24"/>
        </w:rPr>
      </w:pPr>
    </w:p>
    <w:p w14:paraId="6026539B" w14:textId="77777777" w:rsidR="00A03179" w:rsidRPr="0004119B" w:rsidRDefault="002D69C4" w:rsidP="005E6830">
      <w:pPr>
        <w:jc w:val="both"/>
        <w:rPr>
          <w:color w:val="002060"/>
          <w:sz w:val="24"/>
          <w:szCs w:val="24"/>
        </w:rPr>
      </w:pPr>
      <w:r w:rsidRPr="0004119B">
        <w:rPr>
          <w:b/>
          <w:bCs/>
          <w:color w:val="002060"/>
          <w:sz w:val="24"/>
          <w:szCs w:val="24"/>
        </w:rPr>
        <w:t>2006:</w:t>
      </w:r>
      <w:r w:rsidRPr="0004119B">
        <w:rPr>
          <w:color w:val="002060"/>
          <w:sz w:val="24"/>
          <w:szCs w:val="24"/>
        </w:rPr>
        <w:tab/>
      </w:r>
      <w:r w:rsidRPr="0004119B">
        <w:rPr>
          <w:color w:val="002060"/>
          <w:sz w:val="24"/>
          <w:szCs w:val="24"/>
        </w:rPr>
        <w:tab/>
      </w:r>
      <w:r w:rsidRPr="0004119B">
        <w:rPr>
          <w:color w:val="002060"/>
          <w:sz w:val="24"/>
          <w:szCs w:val="24"/>
        </w:rPr>
        <w:tab/>
      </w:r>
      <w:r w:rsidRPr="0004119B">
        <w:rPr>
          <w:b/>
          <w:color w:val="002060"/>
          <w:sz w:val="24"/>
          <w:szCs w:val="24"/>
        </w:rPr>
        <w:t>Best Research Award (</w:t>
      </w:r>
      <w:r w:rsidRPr="0004119B">
        <w:rPr>
          <w:color w:val="002060"/>
          <w:sz w:val="24"/>
          <w:szCs w:val="24"/>
        </w:rPr>
        <w:t xml:space="preserve">Gulf Medical </w:t>
      </w:r>
      <w:r w:rsidR="00557AD6" w:rsidRPr="0004119B">
        <w:rPr>
          <w:color w:val="002060"/>
          <w:sz w:val="24"/>
          <w:szCs w:val="24"/>
        </w:rPr>
        <w:t>University</w:t>
      </w:r>
      <w:r w:rsidRPr="0004119B">
        <w:rPr>
          <w:color w:val="002060"/>
          <w:sz w:val="24"/>
          <w:szCs w:val="24"/>
        </w:rPr>
        <w:t xml:space="preserve"> students’ survey)</w:t>
      </w:r>
    </w:p>
    <w:p w14:paraId="39623B30" w14:textId="77777777" w:rsidR="00A03179" w:rsidRPr="0004119B" w:rsidRDefault="00A03179" w:rsidP="002D69C4">
      <w:pPr>
        <w:jc w:val="both"/>
        <w:rPr>
          <w:color w:val="002060"/>
          <w:sz w:val="24"/>
          <w:szCs w:val="24"/>
        </w:rPr>
      </w:pPr>
    </w:p>
    <w:p w14:paraId="08856274" w14:textId="77777777" w:rsidR="00A03179" w:rsidRPr="0004119B" w:rsidRDefault="00A03179" w:rsidP="00557AD6">
      <w:pPr>
        <w:ind w:left="2160" w:hanging="2160"/>
        <w:jc w:val="both"/>
        <w:rPr>
          <w:color w:val="002060"/>
          <w:sz w:val="24"/>
          <w:szCs w:val="24"/>
        </w:rPr>
      </w:pPr>
      <w:r w:rsidRPr="0004119B">
        <w:rPr>
          <w:b/>
          <w:bCs/>
          <w:color w:val="002060"/>
          <w:sz w:val="24"/>
          <w:szCs w:val="24"/>
        </w:rPr>
        <w:t>2008:</w:t>
      </w:r>
      <w:r w:rsidRPr="0004119B">
        <w:rPr>
          <w:color w:val="002060"/>
          <w:sz w:val="24"/>
          <w:szCs w:val="24"/>
        </w:rPr>
        <w:tab/>
      </w:r>
      <w:r w:rsidRPr="0004119B">
        <w:rPr>
          <w:b/>
          <w:color w:val="002060"/>
          <w:sz w:val="24"/>
          <w:szCs w:val="24"/>
        </w:rPr>
        <w:t xml:space="preserve">Best </w:t>
      </w:r>
      <w:r w:rsidR="006243E2">
        <w:rPr>
          <w:b/>
          <w:color w:val="002060"/>
          <w:sz w:val="24"/>
          <w:szCs w:val="24"/>
        </w:rPr>
        <w:t>P</w:t>
      </w:r>
      <w:r w:rsidRPr="0004119B">
        <w:rPr>
          <w:b/>
          <w:color w:val="002060"/>
          <w:sz w:val="24"/>
          <w:szCs w:val="24"/>
        </w:rPr>
        <w:t>resentation Award (</w:t>
      </w:r>
      <w:r w:rsidRPr="0004119B">
        <w:rPr>
          <w:color w:val="002060"/>
          <w:sz w:val="24"/>
          <w:szCs w:val="24"/>
        </w:rPr>
        <w:t>Scientific sessions, 10</w:t>
      </w:r>
      <w:r w:rsidRPr="0004119B">
        <w:rPr>
          <w:color w:val="002060"/>
          <w:sz w:val="24"/>
          <w:szCs w:val="24"/>
          <w:vertAlign w:val="superscript"/>
        </w:rPr>
        <w:t>th</w:t>
      </w:r>
      <w:r w:rsidRPr="0004119B">
        <w:rPr>
          <w:color w:val="002060"/>
          <w:sz w:val="24"/>
          <w:szCs w:val="24"/>
        </w:rPr>
        <w:t xml:space="preserve"> anniversary of Gulf Medical </w:t>
      </w:r>
      <w:r w:rsidR="00557AD6" w:rsidRPr="0004119B">
        <w:rPr>
          <w:color w:val="002060"/>
          <w:sz w:val="24"/>
          <w:szCs w:val="24"/>
        </w:rPr>
        <w:t>University</w:t>
      </w:r>
      <w:r w:rsidRPr="0004119B">
        <w:rPr>
          <w:color w:val="002060"/>
          <w:sz w:val="24"/>
          <w:szCs w:val="24"/>
        </w:rPr>
        <w:t>)</w:t>
      </w:r>
    </w:p>
    <w:p w14:paraId="001EB098" w14:textId="77777777" w:rsidR="00894940" w:rsidRPr="0004119B" w:rsidRDefault="00894940" w:rsidP="00557AD6">
      <w:pPr>
        <w:ind w:left="2160" w:hanging="2160"/>
        <w:jc w:val="both"/>
        <w:rPr>
          <w:color w:val="002060"/>
          <w:sz w:val="24"/>
          <w:szCs w:val="24"/>
        </w:rPr>
      </w:pPr>
    </w:p>
    <w:p w14:paraId="34697064" w14:textId="77777777" w:rsidR="00696018" w:rsidRDefault="00894940" w:rsidP="00E34DCA">
      <w:pPr>
        <w:ind w:left="2160" w:hanging="2160"/>
        <w:jc w:val="both"/>
        <w:rPr>
          <w:b/>
          <w:bCs/>
          <w:color w:val="002060"/>
          <w:sz w:val="24"/>
          <w:szCs w:val="24"/>
        </w:rPr>
      </w:pPr>
      <w:r w:rsidRPr="0004119B">
        <w:rPr>
          <w:b/>
          <w:bCs/>
          <w:color w:val="002060"/>
          <w:sz w:val="24"/>
          <w:szCs w:val="24"/>
        </w:rPr>
        <w:t>200</w:t>
      </w:r>
      <w:r w:rsidR="00696018">
        <w:rPr>
          <w:b/>
          <w:bCs/>
          <w:color w:val="002060"/>
          <w:sz w:val="24"/>
          <w:szCs w:val="24"/>
        </w:rPr>
        <w:t>4-2010</w:t>
      </w:r>
      <w:r w:rsidRPr="0004119B">
        <w:rPr>
          <w:b/>
          <w:bCs/>
          <w:color w:val="002060"/>
          <w:sz w:val="24"/>
          <w:szCs w:val="24"/>
        </w:rPr>
        <w:t>:</w:t>
      </w:r>
      <w:r w:rsidRPr="0004119B">
        <w:rPr>
          <w:color w:val="002060"/>
          <w:sz w:val="24"/>
          <w:szCs w:val="24"/>
        </w:rPr>
        <w:tab/>
      </w:r>
      <w:r w:rsidRPr="0004119B">
        <w:rPr>
          <w:b/>
          <w:bCs/>
          <w:color w:val="002060"/>
          <w:sz w:val="24"/>
          <w:szCs w:val="24"/>
        </w:rPr>
        <w:t>External Examiner</w:t>
      </w:r>
      <w:r w:rsidR="00696018">
        <w:rPr>
          <w:b/>
          <w:bCs/>
          <w:color w:val="002060"/>
          <w:sz w:val="24"/>
          <w:szCs w:val="24"/>
        </w:rPr>
        <w:t xml:space="preserve"> in </w:t>
      </w:r>
    </w:p>
    <w:p w14:paraId="4C097682" w14:textId="77777777" w:rsidR="00696018" w:rsidRDefault="00696018" w:rsidP="00E34DCA">
      <w:pPr>
        <w:ind w:left="2160" w:hanging="2160"/>
        <w:jc w:val="both"/>
        <w:rPr>
          <w:color w:val="002060"/>
          <w:sz w:val="24"/>
          <w:szCs w:val="24"/>
        </w:rPr>
      </w:pPr>
    </w:p>
    <w:p w14:paraId="22143AB6" w14:textId="77777777" w:rsidR="00894940" w:rsidRDefault="00894940" w:rsidP="00696018">
      <w:pPr>
        <w:numPr>
          <w:ilvl w:val="0"/>
          <w:numId w:val="11"/>
        </w:numPr>
        <w:jc w:val="both"/>
        <w:rPr>
          <w:color w:val="002060"/>
          <w:sz w:val="24"/>
          <w:szCs w:val="24"/>
        </w:rPr>
      </w:pPr>
      <w:r w:rsidRPr="0004119B">
        <w:rPr>
          <w:color w:val="002060"/>
          <w:sz w:val="24"/>
          <w:szCs w:val="24"/>
        </w:rPr>
        <w:t>Al</w:t>
      </w:r>
      <w:r w:rsidR="00E34DCA" w:rsidRPr="0004119B">
        <w:rPr>
          <w:color w:val="002060"/>
          <w:sz w:val="24"/>
          <w:szCs w:val="24"/>
        </w:rPr>
        <w:t>-F</w:t>
      </w:r>
      <w:r w:rsidRPr="0004119B">
        <w:rPr>
          <w:color w:val="002060"/>
          <w:sz w:val="24"/>
          <w:szCs w:val="24"/>
        </w:rPr>
        <w:t>ateh Un</w:t>
      </w:r>
      <w:r w:rsidR="00F2516B" w:rsidRPr="0004119B">
        <w:rPr>
          <w:color w:val="002060"/>
          <w:sz w:val="24"/>
          <w:szCs w:val="24"/>
        </w:rPr>
        <w:t>i</w:t>
      </w:r>
      <w:r w:rsidRPr="0004119B">
        <w:rPr>
          <w:color w:val="002060"/>
          <w:sz w:val="24"/>
          <w:szCs w:val="24"/>
        </w:rPr>
        <w:t>versity</w:t>
      </w:r>
      <w:r w:rsidR="00F2516B" w:rsidRPr="0004119B">
        <w:rPr>
          <w:color w:val="002060"/>
          <w:sz w:val="24"/>
          <w:szCs w:val="24"/>
        </w:rPr>
        <w:t>, Tripoli, Libya</w:t>
      </w:r>
    </w:p>
    <w:p w14:paraId="7D1D17A7" w14:textId="77777777" w:rsidR="00696018" w:rsidRDefault="00696018" w:rsidP="00696018">
      <w:pPr>
        <w:numPr>
          <w:ilvl w:val="0"/>
          <w:numId w:val="11"/>
        </w:numPr>
        <w:jc w:val="both"/>
        <w:rPr>
          <w:color w:val="002060"/>
          <w:sz w:val="24"/>
          <w:szCs w:val="24"/>
        </w:rPr>
      </w:pPr>
      <w:r>
        <w:rPr>
          <w:color w:val="002060"/>
          <w:sz w:val="24"/>
          <w:szCs w:val="24"/>
        </w:rPr>
        <w:t>Dubai Medical College, UAE</w:t>
      </w:r>
    </w:p>
    <w:p w14:paraId="60216311" w14:textId="77777777" w:rsidR="00696018" w:rsidRDefault="00696018" w:rsidP="00696018">
      <w:pPr>
        <w:numPr>
          <w:ilvl w:val="0"/>
          <w:numId w:val="11"/>
        </w:numPr>
        <w:jc w:val="both"/>
        <w:rPr>
          <w:color w:val="002060"/>
          <w:sz w:val="24"/>
          <w:szCs w:val="24"/>
        </w:rPr>
      </w:pPr>
      <w:r>
        <w:rPr>
          <w:color w:val="002060"/>
          <w:sz w:val="24"/>
          <w:szCs w:val="24"/>
        </w:rPr>
        <w:t>Dubai Pharmacy College, UAE</w:t>
      </w:r>
    </w:p>
    <w:p w14:paraId="7BE277B0" w14:textId="77777777" w:rsidR="00567897" w:rsidRPr="0004119B" w:rsidRDefault="00567897" w:rsidP="00E34DCA">
      <w:pPr>
        <w:ind w:left="2160" w:hanging="2160"/>
        <w:jc w:val="both"/>
        <w:rPr>
          <w:color w:val="002060"/>
          <w:sz w:val="24"/>
          <w:szCs w:val="24"/>
        </w:rPr>
      </w:pPr>
    </w:p>
    <w:p w14:paraId="3A168616" w14:textId="77777777" w:rsidR="00567897" w:rsidRPr="0004119B" w:rsidRDefault="00567897" w:rsidP="00567897">
      <w:pPr>
        <w:ind w:left="2160" w:hanging="2160"/>
        <w:jc w:val="both"/>
        <w:rPr>
          <w:color w:val="002060"/>
          <w:sz w:val="24"/>
          <w:szCs w:val="24"/>
        </w:rPr>
      </w:pPr>
      <w:r w:rsidRPr="00434351">
        <w:rPr>
          <w:b/>
          <w:bCs/>
          <w:color w:val="002060"/>
          <w:sz w:val="24"/>
          <w:szCs w:val="24"/>
        </w:rPr>
        <w:t>2013:</w:t>
      </w:r>
      <w:r w:rsidRPr="0004119B">
        <w:rPr>
          <w:color w:val="002060"/>
          <w:sz w:val="24"/>
          <w:szCs w:val="24"/>
        </w:rPr>
        <w:tab/>
      </w:r>
      <w:r w:rsidRPr="00144846">
        <w:rPr>
          <w:b/>
          <w:bCs/>
          <w:color w:val="002060"/>
          <w:sz w:val="24"/>
          <w:szCs w:val="24"/>
        </w:rPr>
        <w:t>Sultan Qaboos University</w:t>
      </w:r>
      <w:r w:rsidRPr="0004119B">
        <w:rPr>
          <w:color w:val="002060"/>
          <w:sz w:val="24"/>
          <w:szCs w:val="24"/>
        </w:rPr>
        <w:t xml:space="preserve"> Internal Research Grant</w:t>
      </w:r>
    </w:p>
    <w:p w14:paraId="0D22CA18" w14:textId="77777777" w:rsidR="00567897" w:rsidRPr="0004119B" w:rsidRDefault="00567897" w:rsidP="00567897">
      <w:pPr>
        <w:ind w:left="2160" w:hanging="2160"/>
        <w:jc w:val="both"/>
        <w:rPr>
          <w:color w:val="002060"/>
          <w:sz w:val="24"/>
          <w:szCs w:val="24"/>
        </w:rPr>
      </w:pPr>
    </w:p>
    <w:p w14:paraId="0AAFB4DE" w14:textId="77777777" w:rsidR="00FF5B5F" w:rsidRDefault="00567897" w:rsidP="00567897">
      <w:pPr>
        <w:ind w:left="2160" w:hanging="2160"/>
        <w:jc w:val="both"/>
        <w:rPr>
          <w:color w:val="002060"/>
          <w:sz w:val="24"/>
          <w:szCs w:val="24"/>
        </w:rPr>
      </w:pPr>
      <w:r w:rsidRPr="00434351">
        <w:rPr>
          <w:b/>
          <w:bCs/>
          <w:color w:val="002060"/>
          <w:sz w:val="24"/>
          <w:szCs w:val="24"/>
        </w:rPr>
        <w:t>2014</w:t>
      </w:r>
      <w:r w:rsidR="00FF5B5F">
        <w:rPr>
          <w:b/>
          <w:bCs/>
          <w:color w:val="002060"/>
          <w:sz w:val="24"/>
          <w:szCs w:val="24"/>
        </w:rPr>
        <w:t xml:space="preserve"> - present</w:t>
      </w:r>
      <w:r w:rsidRPr="00434351">
        <w:rPr>
          <w:b/>
          <w:bCs/>
          <w:color w:val="002060"/>
          <w:sz w:val="24"/>
          <w:szCs w:val="24"/>
        </w:rPr>
        <w:t>:</w:t>
      </w:r>
      <w:r w:rsidRPr="0004119B">
        <w:rPr>
          <w:color w:val="002060"/>
          <w:sz w:val="24"/>
          <w:szCs w:val="24"/>
        </w:rPr>
        <w:tab/>
      </w:r>
      <w:r w:rsidRPr="00FF5B5F">
        <w:rPr>
          <w:b/>
          <w:bCs/>
          <w:color w:val="002060"/>
          <w:sz w:val="24"/>
          <w:szCs w:val="24"/>
        </w:rPr>
        <w:t>Reviewer for</w:t>
      </w:r>
      <w:r w:rsidR="00FF5B5F" w:rsidRPr="00FF5B5F">
        <w:rPr>
          <w:b/>
          <w:bCs/>
          <w:color w:val="002060"/>
          <w:sz w:val="24"/>
          <w:szCs w:val="24"/>
        </w:rPr>
        <w:t xml:space="preserve"> the following</w:t>
      </w:r>
      <w:r w:rsidRPr="00FF5B5F">
        <w:rPr>
          <w:b/>
          <w:bCs/>
          <w:color w:val="002060"/>
          <w:sz w:val="24"/>
          <w:szCs w:val="24"/>
        </w:rPr>
        <w:t xml:space="preserve"> international journal</w:t>
      </w:r>
      <w:r w:rsidR="00FF5B5F" w:rsidRPr="00FF5B5F">
        <w:rPr>
          <w:b/>
          <w:bCs/>
          <w:color w:val="002060"/>
          <w:sz w:val="24"/>
          <w:szCs w:val="24"/>
        </w:rPr>
        <w:t>s</w:t>
      </w:r>
      <w:r w:rsidR="00FF5B5F">
        <w:rPr>
          <w:color w:val="002060"/>
          <w:sz w:val="24"/>
          <w:szCs w:val="24"/>
        </w:rPr>
        <w:t>:</w:t>
      </w:r>
    </w:p>
    <w:p w14:paraId="11BA5A54" w14:textId="77777777" w:rsidR="00FF5B5F" w:rsidRDefault="00567897" w:rsidP="00567897">
      <w:pPr>
        <w:ind w:left="2160" w:hanging="2160"/>
        <w:jc w:val="both"/>
        <w:rPr>
          <w:color w:val="002060"/>
          <w:sz w:val="24"/>
          <w:szCs w:val="24"/>
        </w:rPr>
      </w:pPr>
      <w:r w:rsidRPr="0004119B">
        <w:rPr>
          <w:color w:val="002060"/>
          <w:sz w:val="24"/>
          <w:szCs w:val="24"/>
        </w:rPr>
        <w:t xml:space="preserve"> </w:t>
      </w:r>
    </w:p>
    <w:p w14:paraId="35280C67" w14:textId="77777777" w:rsidR="00567897" w:rsidRPr="0004119B" w:rsidRDefault="00567897" w:rsidP="00FF5B5F">
      <w:pPr>
        <w:numPr>
          <w:ilvl w:val="3"/>
          <w:numId w:val="10"/>
        </w:numPr>
        <w:jc w:val="both"/>
        <w:rPr>
          <w:color w:val="002060"/>
          <w:sz w:val="24"/>
          <w:szCs w:val="24"/>
        </w:rPr>
      </w:pPr>
      <w:r w:rsidRPr="00144846">
        <w:rPr>
          <w:b/>
          <w:bCs/>
          <w:color w:val="002060"/>
          <w:sz w:val="24"/>
          <w:szCs w:val="24"/>
        </w:rPr>
        <w:t>Pharmacological Report</w:t>
      </w:r>
    </w:p>
    <w:p w14:paraId="5C70949F" w14:textId="77777777" w:rsidR="00567897" w:rsidRPr="0004119B" w:rsidRDefault="00567897" w:rsidP="00567897">
      <w:pPr>
        <w:ind w:left="2160" w:hanging="2160"/>
        <w:jc w:val="both"/>
        <w:rPr>
          <w:color w:val="002060"/>
          <w:sz w:val="24"/>
          <w:szCs w:val="24"/>
        </w:rPr>
      </w:pPr>
    </w:p>
    <w:p w14:paraId="6602835B" w14:textId="77777777" w:rsidR="00567897" w:rsidRDefault="00567897" w:rsidP="00FF5B5F">
      <w:pPr>
        <w:numPr>
          <w:ilvl w:val="3"/>
          <w:numId w:val="10"/>
        </w:numPr>
        <w:jc w:val="both"/>
        <w:rPr>
          <w:b/>
          <w:bCs/>
          <w:color w:val="002060"/>
          <w:sz w:val="24"/>
          <w:szCs w:val="24"/>
        </w:rPr>
      </w:pPr>
      <w:r w:rsidRPr="00144846">
        <w:rPr>
          <w:b/>
          <w:bCs/>
          <w:color w:val="002060"/>
          <w:sz w:val="24"/>
          <w:szCs w:val="24"/>
        </w:rPr>
        <w:t>Human and Experimental Toxicology</w:t>
      </w:r>
    </w:p>
    <w:p w14:paraId="097633F8" w14:textId="77777777" w:rsidR="00575350" w:rsidRDefault="00575350" w:rsidP="00567897">
      <w:pPr>
        <w:ind w:left="2160" w:hanging="2160"/>
        <w:jc w:val="both"/>
        <w:rPr>
          <w:b/>
          <w:bCs/>
          <w:color w:val="002060"/>
          <w:sz w:val="24"/>
          <w:szCs w:val="24"/>
        </w:rPr>
      </w:pPr>
    </w:p>
    <w:p w14:paraId="16B478E1" w14:textId="77777777" w:rsidR="00575350" w:rsidRDefault="00575350" w:rsidP="00FF5B5F">
      <w:pPr>
        <w:numPr>
          <w:ilvl w:val="3"/>
          <w:numId w:val="10"/>
        </w:numPr>
        <w:jc w:val="both"/>
        <w:rPr>
          <w:b/>
          <w:bCs/>
          <w:color w:val="002060"/>
          <w:sz w:val="24"/>
          <w:szCs w:val="24"/>
        </w:rPr>
      </w:pPr>
      <w:bookmarkStart w:id="0" w:name="_Hlk503610227"/>
      <w:r>
        <w:rPr>
          <w:b/>
          <w:bCs/>
          <w:color w:val="002060"/>
          <w:sz w:val="24"/>
          <w:szCs w:val="24"/>
        </w:rPr>
        <w:t xml:space="preserve">American Journal of </w:t>
      </w:r>
      <w:bookmarkEnd w:id="0"/>
      <w:r>
        <w:rPr>
          <w:b/>
          <w:bCs/>
          <w:color w:val="002060"/>
          <w:sz w:val="24"/>
          <w:szCs w:val="24"/>
        </w:rPr>
        <w:t xml:space="preserve">Pharmacology &amp; </w:t>
      </w:r>
      <w:r w:rsidRPr="00144846">
        <w:rPr>
          <w:b/>
          <w:bCs/>
          <w:color w:val="002060"/>
          <w:sz w:val="24"/>
          <w:szCs w:val="24"/>
        </w:rPr>
        <w:t>Toxicology</w:t>
      </w:r>
    </w:p>
    <w:p w14:paraId="248E03AA" w14:textId="77777777" w:rsidR="00FF5B5F" w:rsidRDefault="00FF5B5F" w:rsidP="00575350">
      <w:pPr>
        <w:ind w:left="2160" w:hanging="2160"/>
        <w:jc w:val="both"/>
        <w:rPr>
          <w:b/>
          <w:bCs/>
          <w:color w:val="002060"/>
          <w:sz w:val="24"/>
          <w:szCs w:val="24"/>
        </w:rPr>
      </w:pPr>
    </w:p>
    <w:p w14:paraId="772F65E0" w14:textId="77777777" w:rsidR="00567897" w:rsidRDefault="00FF5B5F" w:rsidP="00FF5B5F">
      <w:pPr>
        <w:numPr>
          <w:ilvl w:val="3"/>
          <w:numId w:val="10"/>
        </w:numPr>
        <w:jc w:val="both"/>
        <w:rPr>
          <w:b/>
          <w:bCs/>
          <w:color w:val="002060"/>
          <w:sz w:val="24"/>
          <w:szCs w:val="24"/>
        </w:rPr>
      </w:pPr>
      <w:r>
        <w:rPr>
          <w:b/>
          <w:bCs/>
          <w:color w:val="002060"/>
          <w:sz w:val="24"/>
          <w:szCs w:val="24"/>
        </w:rPr>
        <w:t>American Journal of Infectious diseases</w:t>
      </w:r>
    </w:p>
    <w:p w14:paraId="70642966" w14:textId="77777777" w:rsidR="00FF5B5F" w:rsidRDefault="00FF5B5F" w:rsidP="00FF5B5F">
      <w:pPr>
        <w:ind w:left="2160"/>
        <w:jc w:val="both"/>
        <w:rPr>
          <w:b/>
          <w:bCs/>
          <w:color w:val="002060"/>
          <w:sz w:val="24"/>
          <w:szCs w:val="24"/>
        </w:rPr>
      </w:pPr>
    </w:p>
    <w:p w14:paraId="4D9524F7" w14:textId="77777777" w:rsidR="00FF5B5F" w:rsidRDefault="00FF5B5F" w:rsidP="00FF5B5F">
      <w:pPr>
        <w:numPr>
          <w:ilvl w:val="3"/>
          <w:numId w:val="10"/>
        </w:numPr>
        <w:jc w:val="both"/>
        <w:rPr>
          <w:b/>
          <w:bCs/>
          <w:color w:val="002060"/>
          <w:sz w:val="24"/>
          <w:szCs w:val="24"/>
        </w:rPr>
      </w:pPr>
      <w:r>
        <w:rPr>
          <w:b/>
          <w:bCs/>
          <w:color w:val="002060"/>
          <w:sz w:val="24"/>
          <w:szCs w:val="24"/>
        </w:rPr>
        <w:t>American Journal of Biochemistry and Biotechnology</w:t>
      </w:r>
    </w:p>
    <w:p w14:paraId="6DB7FBC2" w14:textId="77777777" w:rsidR="00FF5B5F" w:rsidRDefault="00FF5B5F" w:rsidP="00FF5B5F">
      <w:pPr>
        <w:ind w:left="2160"/>
        <w:jc w:val="both"/>
        <w:rPr>
          <w:b/>
          <w:bCs/>
          <w:color w:val="002060"/>
          <w:sz w:val="24"/>
          <w:szCs w:val="24"/>
        </w:rPr>
      </w:pPr>
    </w:p>
    <w:p w14:paraId="46422E1F" w14:textId="77777777" w:rsidR="00FF5B5F" w:rsidRPr="00144846" w:rsidRDefault="00FF5B5F" w:rsidP="00FF5B5F">
      <w:pPr>
        <w:numPr>
          <w:ilvl w:val="3"/>
          <w:numId w:val="10"/>
        </w:numPr>
        <w:jc w:val="both"/>
        <w:rPr>
          <w:b/>
          <w:bCs/>
          <w:color w:val="002060"/>
          <w:sz w:val="24"/>
          <w:szCs w:val="24"/>
        </w:rPr>
      </w:pPr>
      <w:r>
        <w:rPr>
          <w:b/>
          <w:bCs/>
          <w:color w:val="002060"/>
          <w:sz w:val="24"/>
          <w:szCs w:val="24"/>
        </w:rPr>
        <w:t>Biological Sciences</w:t>
      </w:r>
    </w:p>
    <w:p w14:paraId="73F043A2" w14:textId="77777777" w:rsidR="00A03179" w:rsidRPr="0004119B" w:rsidRDefault="00A03179">
      <w:pPr>
        <w:jc w:val="both"/>
        <w:rPr>
          <w:b/>
          <w:caps/>
          <w:color w:val="002060"/>
          <w:sz w:val="24"/>
          <w:szCs w:val="24"/>
        </w:rPr>
      </w:pPr>
    </w:p>
    <w:p w14:paraId="635F9F07" w14:textId="77777777" w:rsidR="00E31AB8" w:rsidRPr="0004119B" w:rsidRDefault="00E31AB8">
      <w:pPr>
        <w:jc w:val="both"/>
        <w:rPr>
          <w:caps/>
          <w:color w:val="002060"/>
          <w:sz w:val="24"/>
          <w:szCs w:val="24"/>
        </w:rPr>
      </w:pPr>
      <w:r w:rsidRPr="0004119B">
        <w:rPr>
          <w:b/>
          <w:caps/>
          <w:color w:val="002060"/>
          <w:sz w:val="24"/>
          <w:szCs w:val="24"/>
        </w:rPr>
        <w:lastRenderedPageBreak/>
        <w:t>Honors in egypt:</w:t>
      </w:r>
    </w:p>
    <w:p w14:paraId="6664AF13" w14:textId="77777777" w:rsidR="00E31AB8" w:rsidRPr="0004119B" w:rsidRDefault="00E31AB8">
      <w:pPr>
        <w:ind w:left="-360"/>
        <w:jc w:val="both"/>
        <w:rPr>
          <w:color w:val="002060"/>
          <w:sz w:val="24"/>
          <w:szCs w:val="24"/>
        </w:rPr>
      </w:pPr>
    </w:p>
    <w:p w14:paraId="3F9D5C72" w14:textId="77777777" w:rsidR="00380341" w:rsidRDefault="00380341" w:rsidP="006243E2">
      <w:pPr>
        <w:ind w:left="2160" w:hanging="2160"/>
        <w:jc w:val="both"/>
        <w:rPr>
          <w:b/>
          <w:bCs/>
          <w:color w:val="002060"/>
          <w:sz w:val="24"/>
          <w:szCs w:val="24"/>
        </w:rPr>
      </w:pPr>
    </w:p>
    <w:p w14:paraId="12F05483" w14:textId="77777777" w:rsidR="006243E2" w:rsidRDefault="006243E2" w:rsidP="006243E2">
      <w:pPr>
        <w:ind w:left="2160" w:hanging="2160"/>
        <w:jc w:val="both"/>
        <w:rPr>
          <w:b/>
          <w:bCs/>
          <w:color w:val="002060"/>
          <w:sz w:val="24"/>
          <w:szCs w:val="24"/>
        </w:rPr>
      </w:pPr>
      <w:r w:rsidRPr="003B4E74">
        <w:rPr>
          <w:b/>
          <w:bCs/>
          <w:color w:val="002060"/>
          <w:sz w:val="24"/>
          <w:szCs w:val="24"/>
        </w:rPr>
        <w:t xml:space="preserve">2016 – </w:t>
      </w:r>
      <w:r w:rsidR="00380341">
        <w:rPr>
          <w:b/>
          <w:bCs/>
          <w:color w:val="002060"/>
          <w:sz w:val="24"/>
          <w:szCs w:val="24"/>
        </w:rPr>
        <w:t>Present</w:t>
      </w:r>
      <w:r w:rsidRPr="003B4E74">
        <w:rPr>
          <w:b/>
          <w:bCs/>
          <w:color w:val="002060"/>
          <w:sz w:val="24"/>
          <w:szCs w:val="24"/>
        </w:rPr>
        <w:t>:</w:t>
      </w:r>
      <w:r w:rsidRPr="003B4E74">
        <w:rPr>
          <w:b/>
          <w:bCs/>
          <w:color w:val="002060"/>
          <w:sz w:val="24"/>
          <w:szCs w:val="24"/>
        </w:rPr>
        <w:tab/>
      </w:r>
      <w:r>
        <w:rPr>
          <w:color w:val="002060"/>
          <w:sz w:val="24"/>
          <w:szCs w:val="24"/>
        </w:rPr>
        <w:t xml:space="preserve">Member of the National Committee for Promotion of Professors and Assistant Professors, </w:t>
      </w:r>
      <w:r w:rsidRPr="006243E2">
        <w:rPr>
          <w:b/>
          <w:bCs/>
          <w:color w:val="002060"/>
          <w:sz w:val="24"/>
          <w:szCs w:val="24"/>
        </w:rPr>
        <w:t>Supreme Council of Universities in Egypt</w:t>
      </w:r>
    </w:p>
    <w:p w14:paraId="28E6E9ED" w14:textId="77777777" w:rsidR="0039120D" w:rsidRDefault="0039120D" w:rsidP="0039120D">
      <w:pPr>
        <w:ind w:left="2160" w:hanging="2160"/>
        <w:jc w:val="both"/>
        <w:rPr>
          <w:b/>
          <w:bCs/>
          <w:color w:val="002060"/>
          <w:sz w:val="24"/>
          <w:szCs w:val="24"/>
        </w:rPr>
      </w:pPr>
    </w:p>
    <w:p w14:paraId="3DA8F5C0" w14:textId="77777777" w:rsidR="0039120D" w:rsidRPr="0039120D" w:rsidRDefault="0039120D" w:rsidP="0039120D">
      <w:pPr>
        <w:ind w:left="2160" w:hanging="2160"/>
        <w:jc w:val="both"/>
        <w:rPr>
          <w:color w:val="002060"/>
          <w:sz w:val="24"/>
          <w:szCs w:val="24"/>
        </w:rPr>
      </w:pPr>
      <w:r w:rsidRPr="003B4E74">
        <w:rPr>
          <w:b/>
          <w:bCs/>
          <w:color w:val="002060"/>
          <w:sz w:val="24"/>
          <w:szCs w:val="24"/>
        </w:rPr>
        <w:t xml:space="preserve">2016 – </w:t>
      </w:r>
      <w:r>
        <w:rPr>
          <w:b/>
          <w:bCs/>
          <w:color w:val="002060"/>
          <w:sz w:val="24"/>
          <w:szCs w:val="24"/>
        </w:rPr>
        <w:t>Present</w:t>
      </w:r>
      <w:r w:rsidRPr="003B4E74">
        <w:rPr>
          <w:b/>
          <w:bCs/>
          <w:color w:val="002060"/>
          <w:sz w:val="24"/>
          <w:szCs w:val="24"/>
        </w:rPr>
        <w:t>:</w:t>
      </w:r>
      <w:r w:rsidRPr="00380341">
        <w:rPr>
          <w:b/>
          <w:color w:val="002060"/>
          <w:sz w:val="24"/>
          <w:szCs w:val="24"/>
        </w:rPr>
        <w:t xml:space="preserve"> </w:t>
      </w:r>
      <w:r>
        <w:rPr>
          <w:b/>
          <w:color w:val="002060"/>
          <w:sz w:val="24"/>
          <w:szCs w:val="24"/>
        </w:rPr>
        <w:tab/>
        <w:t xml:space="preserve">Editorial </w:t>
      </w:r>
      <w:r w:rsidRPr="0004119B">
        <w:rPr>
          <w:b/>
          <w:color w:val="002060"/>
          <w:sz w:val="24"/>
          <w:szCs w:val="24"/>
        </w:rPr>
        <w:t xml:space="preserve">Board Member </w:t>
      </w:r>
      <w:r w:rsidRPr="0004119B">
        <w:rPr>
          <w:color w:val="002060"/>
          <w:sz w:val="24"/>
          <w:szCs w:val="24"/>
        </w:rPr>
        <w:t xml:space="preserve">of the </w:t>
      </w:r>
      <w:r>
        <w:rPr>
          <w:color w:val="002060"/>
          <w:sz w:val="24"/>
          <w:szCs w:val="24"/>
        </w:rPr>
        <w:t>“</w:t>
      </w:r>
      <w:r w:rsidRPr="0039120D">
        <w:rPr>
          <w:color w:val="002060"/>
          <w:sz w:val="24"/>
          <w:szCs w:val="24"/>
        </w:rPr>
        <w:t>Egyptian Journal Of Basic And Clinical Pharmacology</w:t>
      </w:r>
      <w:r>
        <w:rPr>
          <w:color w:val="002060"/>
          <w:sz w:val="24"/>
          <w:szCs w:val="24"/>
        </w:rPr>
        <w:t>”</w:t>
      </w:r>
    </w:p>
    <w:p w14:paraId="15E899A0" w14:textId="77777777" w:rsidR="00AE3C7C" w:rsidRDefault="00AE3C7C" w:rsidP="0039120D">
      <w:pPr>
        <w:ind w:left="2160" w:hanging="2160"/>
        <w:jc w:val="both"/>
        <w:rPr>
          <w:b/>
          <w:bCs/>
          <w:color w:val="002060"/>
          <w:sz w:val="24"/>
          <w:szCs w:val="24"/>
        </w:rPr>
      </w:pPr>
    </w:p>
    <w:p w14:paraId="175A3E8F" w14:textId="77777777" w:rsidR="0039120D" w:rsidRDefault="0039120D" w:rsidP="0039120D">
      <w:pPr>
        <w:ind w:left="2160" w:hanging="2160"/>
        <w:jc w:val="both"/>
        <w:rPr>
          <w:b/>
          <w:bCs/>
          <w:color w:val="002060"/>
          <w:sz w:val="24"/>
          <w:szCs w:val="24"/>
        </w:rPr>
      </w:pPr>
      <w:r w:rsidRPr="003B4E74">
        <w:rPr>
          <w:b/>
          <w:bCs/>
          <w:color w:val="002060"/>
          <w:sz w:val="24"/>
          <w:szCs w:val="24"/>
        </w:rPr>
        <w:t>201</w:t>
      </w:r>
      <w:r>
        <w:rPr>
          <w:b/>
          <w:bCs/>
          <w:color w:val="002060"/>
          <w:sz w:val="24"/>
          <w:szCs w:val="24"/>
        </w:rPr>
        <w:t>7</w:t>
      </w:r>
      <w:r w:rsidRPr="003B4E74">
        <w:rPr>
          <w:b/>
          <w:bCs/>
          <w:color w:val="002060"/>
          <w:sz w:val="24"/>
          <w:szCs w:val="24"/>
        </w:rPr>
        <w:t xml:space="preserve"> – </w:t>
      </w:r>
      <w:r>
        <w:rPr>
          <w:b/>
          <w:bCs/>
          <w:color w:val="002060"/>
          <w:sz w:val="24"/>
          <w:szCs w:val="24"/>
        </w:rPr>
        <w:t>Present</w:t>
      </w:r>
      <w:r w:rsidRPr="003B4E74">
        <w:rPr>
          <w:b/>
          <w:bCs/>
          <w:color w:val="002060"/>
          <w:sz w:val="24"/>
          <w:szCs w:val="24"/>
        </w:rPr>
        <w:t>:</w:t>
      </w:r>
      <w:r w:rsidRPr="003B4E74">
        <w:rPr>
          <w:b/>
          <w:bCs/>
          <w:color w:val="002060"/>
          <w:sz w:val="24"/>
          <w:szCs w:val="24"/>
        </w:rPr>
        <w:tab/>
      </w:r>
      <w:r>
        <w:rPr>
          <w:color w:val="002060"/>
          <w:sz w:val="24"/>
          <w:szCs w:val="24"/>
        </w:rPr>
        <w:t>Member of the Promotion</w:t>
      </w:r>
      <w:r w:rsidRPr="006243E2">
        <w:rPr>
          <w:b/>
          <w:bCs/>
          <w:color w:val="002060"/>
          <w:sz w:val="24"/>
          <w:szCs w:val="24"/>
        </w:rPr>
        <w:t xml:space="preserve"> </w:t>
      </w:r>
      <w:r>
        <w:rPr>
          <w:color w:val="002060"/>
          <w:sz w:val="24"/>
          <w:szCs w:val="24"/>
        </w:rPr>
        <w:t xml:space="preserve">Committee of </w:t>
      </w:r>
      <w:r w:rsidR="00A321AE">
        <w:rPr>
          <w:color w:val="002060"/>
          <w:sz w:val="24"/>
          <w:szCs w:val="24"/>
        </w:rPr>
        <w:t>National</w:t>
      </w:r>
      <w:r>
        <w:rPr>
          <w:color w:val="002060"/>
          <w:sz w:val="24"/>
          <w:szCs w:val="24"/>
        </w:rPr>
        <w:t xml:space="preserve"> Research Center. </w:t>
      </w:r>
      <w:r w:rsidRPr="006243E2">
        <w:rPr>
          <w:b/>
          <w:bCs/>
          <w:color w:val="002060"/>
          <w:sz w:val="24"/>
          <w:szCs w:val="24"/>
        </w:rPr>
        <w:t xml:space="preserve"> Egypt</w:t>
      </w:r>
    </w:p>
    <w:p w14:paraId="7C1EA699" w14:textId="77777777" w:rsidR="008F0AC8" w:rsidRPr="0004119B" w:rsidRDefault="008F0AC8" w:rsidP="006243E2">
      <w:pPr>
        <w:ind w:left="2160" w:hanging="2160"/>
        <w:jc w:val="both"/>
        <w:rPr>
          <w:color w:val="002060"/>
          <w:sz w:val="24"/>
          <w:szCs w:val="24"/>
        </w:rPr>
      </w:pPr>
    </w:p>
    <w:p w14:paraId="3EEA33B1" w14:textId="77777777" w:rsidR="008F0AC8" w:rsidRPr="0004119B" w:rsidRDefault="008F0AC8" w:rsidP="008F0AC8">
      <w:pPr>
        <w:ind w:left="2160" w:hanging="2160"/>
        <w:jc w:val="both"/>
        <w:rPr>
          <w:color w:val="002060"/>
          <w:sz w:val="24"/>
          <w:szCs w:val="24"/>
        </w:rPr>
      </w:pPr>
      <w:r w:rsidRPr="003B4E74">
        <w:rPr>
          <w:b/>
          <w:bCs/>
          <w:color w:val="002060"/>
          <w:sz w:val="24"/>
          <w:szCs w:val="24"/>
        </w:rPr>
        <w:t>201</w:t>
      </w:r>
      <w:r>
        <w:rPr>
          <w:b/>
          <w:bCs/>
          <w:color w:val="002060"/>
          <w:sz w:val="24"/>
          <w:szCs w:val="24"/>
        </w:rPr>
        <w:t>5</w:t>
      </w:r>
      <w:r w:rsidRPr="003B4E74">
        <w:rPr>
          <w:b/>
          <w:bCs/>
          <w:color w:val="002060"/>
          <w:sz w:val="24"/>
          <w:szCs w:val="24"/>
        </w:rPr>
        <w:t xml:space="preserve"> – 201</w:t>
      </w:r>
      <w:r>
        <w:rPr>
          <w:b/>
          <w:bCs/>
          <w:color w:val="002060"/>
          <w:sz w:val="24"/>
          <w:szCs w:val="24"/>
        </w:rPr>
        <w:t>8</w:t>
      </w:r>
      <w:r w:rsidRPr="003B4E74">
        <w:rPr>
          <w:b/>
          <w:bCs/>
          <w:color w:val="002060"/>
          <w:sz w:val="24"/>
          <w:szCs w:val="24"/>
        </w:rPr>
        <w:t>:</w:t>
      </w:r>
      <w:r>
        <w:rPr>
          <w:b/>
          <w:bCs/>
          <w:color w:val="002060"/>
          <w:sz w:val="24"/>
          <w:szCs w:val="24"/>
        </w:rPr>
        <w:tab/>
      </w:r>
      <w:r w:rsidRPr="0004119B">
        <w:rPr>
          <w:caps/>
          <w:color w:val="002060"/>
          <w:sz w:val="24"/>
          <w:szCs w:val="24"/>
        </w:rPr>
        <w:t>M</w:t>
      </w:r>
      <w:r w:rsidRPr="0004119B">
        <w:rPr>
          <w:color w:val="002060"/>
          <w:sz w:val="24"/>
          <w:szCs w:val="24"/>
        </w:rPr>
        <w:t xml:space="preserve">ember of the </w:t>
      </w:r>
      <w:r w:rsidRPr="008F0AC8">
        <w:rPr>
          <w:b/>
          <w:bCs/>
          <w:color w:val="002060"/>
          <w:sz w:val="24"/>
          <w:szCs w:val="24"/>
        </w:rPr>
        <w:t>Faculty</w:t>
      </w:r>
      <w:r>
        <w:rPr>
          <w:color w:val="002060"/>
          <w:sz w:val="24"/>
          <w:szCs w:val="24"/>
        </w:rPr>
        <w:t xml:space="preserve"> </w:t>
      </w:r>
      <w:r w:rsidRPr="0004119B">
        <w:rPr>
          <w:b/>
          <w:color w:val="002060"/>
          <w:sz w:val="24"/>
          <w:szCs w:val="24"/>
        </w:rPr>
        <w:t>Board</w:t>
      </w:r>
      <w:r>
        <w:rPr>
          <w:b/>
          <w:color w:val="002060"/>
          <w:sz w:val="24"/>
          <w:szCs w:val="24"/>
        </w:rPr>
        <w:t xml:space="preserve">, </w:t>
      </w:r>
      <w:r w:rsidRPr="0004119B">
        <w:rPr>
          <w:color w:val="002060"/>
          <w:sz w:val="24"/>
          <w:szCs w:val="24"/>
        </w:rPr>
        <w:t xml:space="preserve">Faculty of Medicine, </w:t>
      </w:r>
      <w:proofErr w:type="spellStart"/>
      <w:r>
        <w:rPr>
          <w:b/>
          <w:color w:val="002060"/>
          <w:sz w:val="24"/>
          <w:szCs w:val="24"/>
        </w:rPr>
        <w:t>Benha</w:t>
      </w:r>
      <w:proofErr w:type="spellEnd"/>
      <w:r w:rsidRPr="0004119B">
        <w:rPr>
          <w:color w:val="002060"/>
          <w:sz w:val="24"/>
          <w:szCs w:val="24"/>
        </w:rPr>
        <w:t xml:space="preserve"> University, </w:t>
      </w:r>
      <w:r w:rsidRPr="0004119B">
        <w:rPr>
          <w:b/>
          <w:color w:val="002060"/>
          <w:sz w:val="24"/>
          <w:szCs w:val="24"/>
        </w:rPr>
        <w:t>Egypt</w:t>
      </w:r>
    </w:p>
    <w:p w14:paraId="39CDEDBC" w14:textId="77777777" w:rsidR="006243E2" w:rsidRPr="0004119B" w:rsidRDefault="006243E2" w:rsidP="006243E2">
      <w:pPr>
        <w:ind w:left="-360"/>
        <w:jc w:val="both"/>
        <w:rPr>
          <w:b/>
          <w:caps/>
          <w:color w:val="002060"/>
          <w:sz w:val="24"/>
          <w:szCs w:val="24"/>
        </w:rPr>
      </w:pPr>
    </w:p>
    <w:p w14:paraId="2C26165F" w14:textId="77777777" w:rsidR="00E31AB8" w:rsidRDefault="00E31AB8" w:rsidP="00EE3239">
      <w:pPr>
        <w:ind w:left="2160" w:hanging="2160"/>
        <w:jc w:val="both"/>
        <w:rPr>
          <w:color w:val="002060"/>
          <w:sz w:val="24"/>
          <w:szCs w:val="24"/>
        </w:rPr>
      </w:pPr>
      <w:r w:rsidRPr="0004119B">
        <w:rPr>
          <w:b/>
          <w:caps/>
          <w:color w:val="002060"/>
          <w:sz w:val="24"/>
          <w:szCs w:val="24"/>
        </w:rPr>
        <w:t>1988 – 1992:</w:t>
      </w:r>
      <w:r w:rsidRPr="0004119B">
        <w:rPr>
          <w:b/>
          <w:caps/>
          <w:color w:val="002060"/>
          <w:sz w:val="24"/>
          <w:szCs w:val="24"/>
        </w:rPr>
        <w:tab/>
      </w:r>
      <w:bookmarkStart w:id="1" w:name="_Hlk508574151"/>
      <w:r w:rsidRPr="0004119B">
        <w:rPr>
          <w:caps/>
          <w:color w:val="002060"/>
          <w:sz w:val="24"/>
          <w:szCs w:val="24"/>
        </w:rPr>
        <w:t>M</w:t>
      </w:r>
      <w:r w:rsidRPr="0004119B">
        <w:rPr>
          <w:color w:val="002060"/>
          <w:sz w:val="24"/>
          <w:szCs w:val="24"/>
        </w:rPr>
        <w:t xml:space="preserve">ember of the </w:t>
      </w:r>
      <w:r w:rsidRPr="0004119B">
        <w:rPr>
          <w:b/>
          <w:color w:val="002060"/>
          <w:sz w:val="24"/>
          <w:szCs w:val="24"/>
        </w:rPr>
        <w:t xml:space="preserve">Board </w:t>
      </w:r>
      <w:bookmarkEnd w:id="1"/>
      <w:r w:rsidRPr="0004119B">
        <w:rPr>
          <w:b/>
          <w:color w:val="002060"/>
          <w:sz w:val="24"/>
          <w:szCs w:val="24"/>
        </w:rPr>
        <w:t>of Directors</w:t>
      </w:r>
      <w:r w:rsidRPr="0004119B">
        <w:rPr>
          <w:color w:val="002060"/>
          <w:sz w:val="24"/>
          <w:szCs w:val="24"/>
        </w:rPr>
        <w:t>, Egyptian Society of Pharmacology and Experimental Therapeutics</w:t>
      </w:r>
    </w:p>
    <w:p w14:paraId="4C350284" w14:textId="77777777" w:rsidR="00DF539F" w:rsidRDefault="00DF539F" w:rsidP="00EE3239">
      <w:pPr>
        <w:ind w:left="2160" w:hanging="2160"/>
        <w:jc w:val="both"/>
        <w:rPr>
          <w:color w:val="002060"/>
          <w:sz w:val="24"/>
          <w:szCs w:val="24"/>
        </w:rPr>
      </w:pPr>
    </w:p>
    <w:p w14:paraId="28AE7126" w14:textId="77777777" w:rsidR="00E31AB8" w:rsidRPr="0004119B" w:rsidRDefault="00E31AB8">
      <w:pPr>
        <w:jc w:val="both"/>
        <w:rPr>
          <w:b/>
          <w:color w:val="002060"/>
          <w:sz w:val="24"/>
          <w:szCs w:val="24"/>
        </w:rPr>
      </w:pPr>
      <w:r w:rsidRPr="0004119B">
        <w:rPr>
          <w:b/>
          <w:color w:val="002060"/>
          <w:sz w:val="24"/>
          <w:szCs w:val="24"/>
        </w:rPr>
        <w:t>COMMITTEE MEMBERSHIP:</w:t>
      </w:r>
    </w:p>
    <w:p w14:paraId="4737878F" w14:textId="77777777" w:rsidR="00E31AB8" w:rsidRPr="0004119B" w:rsidRDefault="00E31AB8">
      <w:pPr>
        <w:ind w:left="2880" w:hanging="2160"/>
        <w:jc w:val="both"/>
        <w:rPr>
          <w:color w:val="002060"/>
          <w:sz w:val="24"/>
          <w:szCs w:val="24"/>
        </w:rPr>
      </w:pPr>
    </w:p>
    <w:p w14:paraId="3858611A" w14:textId="77777777" w:rsidR="00E31AB8" w:rsidRPr="0004119B" w:rsidRDefault="00E31AB8" w:rsidP="001F77FF">
      <w:pPr>
        <w:ind w:left="2160" w:hanging="2160"/>
        <w:jc w:val="both"/>
        <w:rPr>
          <w:color w:val="002060"/>
          <w:sz w:val="24"/>
          <w:szCs w:val="24"/>
        </w:rPr>
      </w:pPr>
      <w:r w:rsidRPr="0004119B">
        <w:rPr>
          <w:b/>
          <w:color w:val="002060"/>
          <w:sz w:val="24"/>
          <w:szCs w:val="24"/>
        </w:rPr>
        <w:t xml:space="preserve">2002– </w:t>
      </w:r>
      <w:r w:rsidR="00144846">
        <w:rPr>
          <w:b/>
          <w:color w:val="002060"/>
          <w:sz w:val="24"/>
          <w:szCs w:val="24"/>
        </w:rPr>
        <w:t>2010</w:t>
      </w:r>
      <w:r w:rsidRPr="0004119B">
        <w:rPr>
          <w:color w:val="002060"/>
          <w:sz w:val="24"/>
          <w:szCs w:val="24"/>
        </w:rPr>
        <w:tab/>
      </w:r>
      <w:r w:rsidRPr="0004119B">
        <w:rPr>
          <w:b/>
          <w:color w:val="002060"/>
          <w:sz w:val="24"/>
          <w:szCs w:val="24"/>
        </w:rPr>
        <w:t>Curriculum Committee</w:t>
      </w:r>
      <w:r w:rsidRPr="0004119B">
        <w:rPr>
          <w:color w:val="002060"/>
          <w:sz w:val="24"/>
          <w:szCs w:val="24"/>
        </w:rPr>
        <w:t xml:space="preserve">, Gulf Medical </w:t>
      </w:r>
      <w:r w:rsidR="00557AD6" w:rsidRPr="0004119B">
        <w:rPr>
          <w:color w:val="002060"/>
          <w:sz w:val="24"/>
          <w:szCs w:val="24"/>
        </w:rPr>
        <w:t>University</w:t>
      </w:r>
      <w:r w:rsidRPr="0004119B">
        <w:rPr>
          <w:color w:val="002060"/>
          <w:sz w:val="24"/>
          <w:szCs w:val="24"/>
        </w:rPr>
        <w:t xml:space="preserve">, </w:t>
      </w:r>
      <w:r w:rsidRPr="0004119B">
        <w:rPr>
          <w:b/>
          <w:color w:val="002060"/>
          <w:sz w:val="24"/>
          <w:szCs w:val="24"/>
        </w:rPr>
        <w:t>UAE</w:t>
      </w:r>
    </w:p>
    <w:p w14:paraId="3191E85B" w14:textId="77777777" w:rsidR="00E31AB8" w:rsidRPr="0004119B" w:rsidRDefault="00E31AB8">
      <w:pPr>
        <w:ind w:left="2880" w:hanging="2160"/>
        <w:jc w:val="both"/>
        <w:rPr>
          <w:color w:val="002060"/>
          <w:sz w:val="24"/>
          <w:szCs w:val="24"/>
        </w:rPr>
      </w:pPr>
    </w:p>
    <w:p w14:paraId="458BB098" w14:textId="77777777" w:rsidR="00E31AB8" w:rsidRPr="0004119B" w:rsidRDefault="00E31AB8" w:rsidP="001F77FF">
      <w:pPr>
        <w:ind w:left="2160" w:hanging="2160"/>
        <w:jc w:val="both"/>
        <w:rPr>
          <w:color w:val="002060"/>
          <w:sz w:val="24"/>
          <w:szCs w:val="24"/>
        </w:rPr>
      </w:pPr>
      <w:r w:rsidRPr="0004119B">
        <w:rPr>
          <w:b/>
          <w:color w:val="002060"/>
          <w:sz w:val="24"/>
          <w:szCs w:val="24"/>
        </w:rPr>
        <w:t xml:space="preserve">2002– </w:t>
      </w:r>
      <w:r w:rsidR="00144846">
        <w:rPr>
          <w:b/>
          <w:color w:val="002060"/>
          <w:sz w:val="24"/>
          <w:szCs w:val="24"/>
        </w:rPr>
        <w:t>2010</w:t>
      </w:r>
      <w:r w:rsidR="001F77FF">
        <w:rPr>
          <w:b/>
          <w:color w:val="002060"/>
          <w:sz w:val="24"/>
          <w:szCs w:val="24"/>
        </w:rPr>
        <w:tab/>
      </w:r>
      <w:r w:rsidRPr="0004119B">
        <w:rPr>
          <w:b/>
          <w:color w:val="002060"/>
          <w:sz w:val="24"/>
          <w:szCs w:val="24"/>
        </w:rPr>
        <w:t>Research Ethics Committee</w:t>
      </w:r>
      <w:r w:rsidRPr="0004119B">
        <w:rPr>
          <w:color w:val="002060"/>
          <w:sz w:val="24"/>
          <w:szCs w:val="24"/>
        </w:rPr>
        <w:t xml:space="preserve">, Gulf Medical </w:t>
      </w:r>
      <w:r w:rsidR="00557AD6" w:rsidRPr="0004119B">
        <w:rPr>
          <w:color w:val="002060"/>
          <w:sz w:val="24"/>
          <w:szCs w:val="24"/>
        </w:rPr>
        <w:t>University</w:t>
      </w:r>
      <w:r w:rsidRPr="0004119B">
        <w:rPr>
          <w:color w:val="002060"/>
          <w:sz w:val="24"/>
          <w:szCs w:val="24"/>
        </w:rPr>
        <w:t xml:space="preserve">, </w:t>
      </w:r>
      <w:r w:rsidRPr="0004119B">
        <w:rPr>
          <w:b/>
          <w:color w:val="002060"/>
          <w:sz w:val="24"/>
          <w:szCs w:val="24"/>
        </w:rPr>
        <w:t>UAE</w:t>
      </w:r>
    </w:p>
    <w:p w14:paraId="1B028047" w14:textId="77777777" w:rsidR="00E31AB8" w:rsidRPr="0004119B" w:rsidRDefault="00E31AB8">
      <w:pPr>
        <w:ind w:left="2880" w:hanging="2160"/>
        <w:jc w:val="both"/>
        <w:rPr>
          <w:color w:val="002060"/>
          <w:sz w:val="24"/>
          <w:szCs w:val="24"/>
        </w:rPr>
      </w:pPr>
    </w:p>
    <w:p w14:paraId="49FFDB17" w14:textId="77777777" w:rsidR="00E31AB8" w:rsidRPr="0004119B" w:rsidRDefault="00E31AB8" w:rsidP="001F77FF">
      <w:pPr>
        <w:ind w:left="2160" w:hanging="2160"/>
        <w:jc w:val="both"/>
        <w:rPr>
          <w:color w:val="002060"/>
          <w:sz w:val="24"/>
          <w:szCs w:val="24"/>
        </w:rPr>
      </w:pPr>
      <w:r w:rsidRPr="0004119B">
        <w:rPr>
          <w:b/>
          <w:color w:val="002060"/>
          <w:sz w:val="24"/>
          <w:szCs w:val="24"/>
        </w:rPr>
        <w:t xml:space="preserve">2001– </w:t>
      </w:r>
      <w:r w:rsidR="00144846">
        <w:rPr>
          <w:b/>
          <w:color w:val="002060"/>
          <w:sz w:val="24"/>
          <w:szCs w:val="24"/>
        </w:rPr>
        <w:t>2010</w:t>
      </w:r>
      <w:r w:rsidRPr="0004119B">
        <w:rPr>
          <w:color w:val="002060"/>
          <w:sz w:val="24"/>
          <w:szCs w:val="24"/>
        </w:rPr>
        <w:tab/>
      </w:r>
      <w:r w:rsidRPr="0004119B">
        <w:rPr>
          <w:b/>
          <w:color w:val="002060"/>
          <w:sz w:val="24"/>
          <w:szCs w:val="24"/>
        </w:rPr>
        <w:t>Medical Education Unit</w:t>
      </w:r>
      <w:r w:rsidRPr="0004119B">
        <w:rPr>
          <w:color w:val="002060"/>
          <w:sz w:val="24"/>
          <w:szCs w:val="24"/>
        </w:rPr>
        <w:t xml:space="preserve">, Gulf Medical </w:t>
      </w:r>
      <w:r w:rsidR="00557AD6" w:rsidRPr="0004119B">
        <w:rPr>
          <w:color w:val="002060"/>
          <w:sz w:val="24"/>
          <w:szCs w:val="24"/>
        </w:rPr>
        <w:t>University</w:t>
      </w:r>
      <w:r w:rsidRPr="0004119B">
        <w:rPr>
          <w:color w:val="002060"/>
          <w:sz w:val="24"/>
          <w:szCs w:val="24"/>
        </w:rPr>
        <w:t xml:space="preserve">, </w:t>
      </w:r>
      <w:r w:rsidRPr="0004119B">
        <w:rPr>
          <w:b/>
          <w:color w:val="002060"/>
          <w:sz w:val="24"/>
          <w:szCs w:val="24"/>
        </w:rPr>
        <w:t xml:space="preserve">UAE </w:t>
      </w:r>
      <w:r w:rsidRPr="0004119B">
        <w:rPr>
          <w:color w:val="002060"/>
          <w:sz w:val="24"/>
          <w:szCs w:val="24"/>
        </w:rPr>
        <w:t xml:space="preserve"> </w:t>
      </w:r>
    </w:p>
    <w:p w14:paraId="7784DD24" w14:textId="77777777" w:rsidR="00E31AB8" w:rsidRPr="0004119B" w:rsidRDefault="00E31AB8">
      <w:pPr>
        <w:ind w:left="2880" w:hanging="2160"/>
        <w:jc w:val="both"/>
        <w:rPr>
          <w:color w:val="002060"/>
          <w:sz w:val="24"/>
          <w:szCs w:val="24"/>
        </w:rPr>
      </w:pPr>
    </w:p>
    <w:p w14:paraId="3F249B79" w14:textId="77777777" w:rsidR="00E31AB8" w:rsidRPr="0004119B" w:rsidRDefault="00E31AB8" w:rsidP="001F77FF">
      <w:pPr>
        <w:ind w:left="2160" w:hanging="2160"/>
        <w:jc w:val="both"/>
        <w:rPr>
          <w:b/>
          <w:color w:val="002060"/>
          <w:sz w:val="24"/>
          <w:szCs w:val="24"/>
        </w:rPr>
      </w:pPr>
      <w:r w:rsidRPr="0004119B">
        <w:rPr>
          <w:b/>
          <w:color w:val="002060"/>
          <w:sz w:val="24"/>
          <w:szCs w:val="24"/>
        </w:rPr>
        <w:t xml:space="preserve">2001– </w:t>
      </w:r>
      <w:r w:rsidR="00144846">
        <w:rPr>
          <w:b/>
          <w:color w:val="002060"/>
          <w:sz w:val="24"/>
          <w:szCs w:val="24"/>
        </w:rPr>
        <w:t>2010</w:t>
      </w:r>
      <w:r w:rsidRPr="0004119B">
        <w:rPr>
          <w:b/>
          <w:color w:val="002060"/>
          <w:sz w:val="24"/>
          <w:szCs w:val="24"/>
        </w:rPr>
        <w:tab/>
        <w:t>Students Counseling Committee</w:t>
      </w:r>
      <w:r w:rsidRPr="0004119B">
        <w:rPr>
          <w:color w:val="002060"/>
          <w:sz w:val="24"/>
          <w:szCs w:val="24"/>
        </w:rPr>
        <w:t xml:space="preserve">, Gulf Medical </w:t>
      </w:r>
      <w:r w:rsidR="00557AD6" w:rsidRPr="0004119B">
        <w:rPr>
          <w:color w:val="002060"/>
          <w:sz w:val="24"/>
          <w:szCs w:val="24"/>
        </w:rPr>
        <w:t>University</w:t>
      </w:r>
      <w:r w:rsidRPr="0004119B">
        <w:rPr>
          <w:color w:val="002060"/>
          <w:sz w:val="24"/>
          <w:szCs w:val="24"/>
        </w:rPr>
        <w:t xml:space="preserve">, </w:t>
      </w:r>
      <w:r w:rsidRPr="0004119B">
        <w:rPr>
          <w:b/>
          <w:color w:val="002060"/>
          <w:sz w:val="24"/>
          <w:szCs w:val="24"/>
        </w:rPr>
        <w:t>UAE</w:t>
      </w:r>
    </w:p>
    <w:p w14:paraId="7A6D5249" w14:textId="77777777" w:rsidR="00E31AB8" w:rsidRPr="0004119B" w:rsidRDefault="00E31AB8">
      <w:pPr>
        <w:ind w:left="2880" w:hanging="2160"/>
        <w:jc w:val="both"/>
        <w:rPr>
          <w:color w:val="002060"/>
          <w:sz w:val="24"/>
          <w:szCs w:val="24"/>
        </w:rPr>
      </w:pPr>
    </w:p>
    <w:p w14:paraId="4EFAB8D9" w14:textId="77777777" w:rsidR="00E31AB8" w:rsidRPr="0004119B" w:rsidRDefault="00E31AB8" w:rsidP="001F77FF">
      <w:pPr>
        <w:ind w:left="2160" w:hanging="2160"/>
        <w:jc w:val="both"/>
        <w:rPr>
          <w:color w:val="002060"/>
          <w:sz w:val="24"/>
          <w:szCs w:val="24"/>
        </w:rPr>
      </w:pPr>
      <w:r w:rsidRPr="0004119B">
        <w:rPr>
          <w:b/>
          <w:color w:val="002060"/>
          <w:sz w:val="24"/>
          <w:szCs w:val="24"/>
        </w:rPr>
        <w:t xml:space="preserve">1999– </w:t>
      </w:r>
      <w:r w:rsidR="00144846">
        <w:rPr>
          <w:b/>
          <w:color w:val="002060"/>
          <w:sz w:val="24"/>
          <w:szCs w:val="24"/>
        </w:rPr>
        <w:t>2001</w:t>
      </w:r>
      <w:r w:rsidRPr="0004119B">
        <w:rPr>
          <w:b/>
          <w:color w:val="002060"/>
          <w:sz w:val="24"/>
          <w:szCs w:val="24"/>
        </w:rPr>
        <w:tab/>
        <w:t>Library Committee</w:t>
      </w:r>
      <w:r w:rsidRPr="0004119B">
        <w:rPr>
          <w:color w:val="002060"/>
          <w:sz w:val="24"/>
          <w:szCs w:val="24"/>
        </w:rPr>
        <w:t xml:space="preserve">, Gulf Medical </w:t>
      </w:r>
      <w:r w:rsidR="00557AD6" w:rsidRPr="0004119B">
        <w:rPr>
          <w:color w:val="002060"/>
          <w:sz w:val="24"/>
          <w:szCs w:val="24"/>
        </w:rPr>
        <w:t>University</w:t>
      </w:r>
      <w:r w:rsidRPr="0004119B">
        <w:rPr>
          <w:color w:val="002060"/>
          <w:sz w:val="24"/>
          <w:szCs w:val="24"/>
        </w:rPr>
        <w:t xml:space="preserve">, </w:t>
      </w:r>
      <w:r w:rsidRPr="0004119B">
        <w:rPr>
          <w:b/>
          <w:color w:val="002060"/>
          <w:sz w:val="24"/>
          <w:szCs w:val="24"/>
        </w:rPr>
        <w:t>UAE</w:t>
      </w:r>
    </w:p>
    <w:p w14:paraId="0392401E" w14:textId="77777777" w:rsidR="00E31AB8" w:rsidRPr="0004119B" w:rsidRDefault="00E31AB8">
      <w:pPr>
        <w:jc w:val="both"/>
        <w:rPr>
          <w:b/>
          <w:color w:val="002060"/>
          <w:sz w:val="24"/>
          <w:szCs w:val="24"/>
        </w:rPr>
      </w:pPr>
      <w:r w:rsidRPr="0004119B">
        <w:rPr>
          <w:b/>
          <w:color w:val="002060"/>
          <w:sz w:val="24"/>
          <w:szCs w:val="24"/>
        </w:rPr>
        <w:tab/>
      </w:r>
    </w:p>
    <w:p w14:paraId="1CB265DD" w14:textId="77777777" w:rsidR="00E31AB8" w:rsidRPr="0004119B" w:rsidRDefault="00E31AB8" w:rsidP="00C2096E">
      <w:pPr>
        <w:ind w:left="2160" w:hanging="2160"/>
        <w:jc w:val="both"/>
        <w:rPr>
          <w:b/>
          <w:color w:val="002060"/>
          <w:sz w:val="24"/>
          <w:szCs w:val="24"/>
        </w:rPr>
      </w:pPr>
      <w:r w:rsidRPr="0004119B">
        <w:rPr>
          <w:b/>
          <w:color w:val="002060"/>
          <w:sz w:val="24"/>
          <w:szCs w:val="24"/>
        </w:rPr>
        <w:t>1999 - 2000:</w:t>
      </w:r>
      <w:r w:rsidRPr="0004119B">
        <w:rPr>
          <w:b/>
          <w:color w:val="002060"/>
          <w:sz w:val="24"/>
          <w:szCs w:val="24"/>
        </w:rPr>
        <w:tab/>
        <w:t>Students Affairs Committee</w:t>
      </w:r>
      <w:r w:rsidRPr="0004119B">
        <w:rPr>
          <w:color w:val="002060"/>
          <w:sz w:val="24"/>
          <w:szCs w:val="24"/>
        </w:rPr>
        <w:t xml:space="preserve">, Gulf Medical </w:t>
      </w:r>
      <w:r w:rsidR="00557AD6" w:rsidRPr="0004119B">
        <w:rPr>
          <w:color w:val="002060"/>
          <w:sz w:val="24"/>
          <w:szCs w:val="24"/>
        </w:rPr>
        <w:t>University</w:t>
      </w:r>
      <w:r w:rsidRPr="0004119B">
        <w:rPr>
          <w:color w:val="002060"/>
          <w:sz w:val="24"/>
          <w:szCs w:val="24"/>
        </w:rPr>
        <w:t xml:space="preserve">, </w:t>
      </w:r>
      <w:r w:rsidRPr="0004119B">
        <w:rPr>
          <w:b/>
          <w:color w:val="002060"/>
          <w:sz w:val="24"/>
          <w:szCs w:val="24"/>
        </w:rPr>
        <w:t>UAE</w:t>
      </w:r>
    </w:p>
    <w:p w14:paraId="02FA9426" w14:textId="77777777" w:rsidR="00E31AB8" w:rsidRPr="0004119B" w:rsidRDefault="00E31AB8" w:rsidP="00C2096E">
      <w:pPr>
        <w:jc w:val="both"/>
        <w:rPr>
          <w:color w:val="002060"/>
          <w:sz w:val="24"/>
          <w:szCs w:val="24"/>
        </w:rPr>
      </w:pPr>
    </w:p>
    <w:p w14:paraId="62122682" w14:textId="77777777" w:rsidR="00E31AB8" w:rsidRPr="0004119B" w:rsidRDefault="00E31AB8" w:rsidP="00C2096E">
      <w:pPr>
        <w:ind w:left="2160" w:hanging="2160"/>
        <w:jc w:val="both"/>
        <w:rPr>
          <w:color w:val="002060"/>
          <w:sz w:val="24"/>
          <w:szCs w:val="24"/>
        </w:rPr>
      </w:pPr>
      <w:r w:rsidRPr="0004119B">
        <w:rPr>
          <w:b/>
          <w:color w:val="002060"/>
          <w:sz w:val="24"/>
          <w:szCs w:val="24"/>
        </w:rPr>
        <w:t>1998 - 1999:</w:t>
      </w:r>
      <w:r w:rsidRPr="0004119B">
        <w:rPr>
          <w:b/>
          <w:color w:val="002060"/>
          <w:sz w:val="24"/>
          <w:szCs w:val="24"/>
        </w:rPr>
        <w:tab/>
        <w:t>Laboratory Equipment Committee</w:t>
      </w:r>
      <w:r w:rsidRPr="0004119B">
        <w:rPr>
          <w:color w:val="002060"/>
          <w:sz w:val="24"/>
          <w:szCs w:val="24"/>
        </w:rPr>
        <w:t xml:space="preserve">, Faculty of Medicine, </w:t>
      </w:r>
      <w:proofErr w:type="spellStart"/>
      <w:r w:rsidR="003B4E74">
        <w:rPr>
          <w:b/>
          <w:color w:val="002060"/>
          <w:sz w:val="24"/>
          <w:szCs w:val="24"/>
        </w:rPr>
        <w:t>Benha</w:t>
      </w:r>
      <w:proofErr w:type="spellEnd"/>
      <w:r w:rsidRPr="0004119B">
        <w:rPr>
          <w:color w:val="002060"/>
          <w:sz w:val="24"/>
          <w:szCs w:val="24"/>
        </w:rPr>
        <w:t xml:space="preserve"> University, </w:t>
      </w:r>
      <w:r w:rsidRPr="0004119B">
        <w:rPr>
          <w:b/>
          <w:color w:val="002060"/>
          <w:sz w:val="24"/>
          <w:szCs w:val="24"/>
        </w:rPr>
        <w:t>Egypt</w:t>
      </w:r>
    </w:p>
    <w:p w14:paraId="6D5C259D" w14:textId="77777777" w:rsidR="00E31AB8" w:rsidRPr="0004119B" w:rsidRDefault="00E31AB8">
      <w:pPr>
        <w:tabs>
          <w:tab w:val="left" w:pos="0"/>
        </w:tabs>
        <w:ind w:left="2880" w:hanging="2880"/>
        <w:jc w:val="both"/>
        <w:rPr>
          <w:color w:val="002060"/>
          <w:sz w:val="24"/>
          <w:szCs w:val="24"/>
        </w:rPr>
      </w:pPr>
    </w:p>
    <w:p w14:paraId="031BE775" w14:textId="77777777" w:rsidR="00E31AB8" w:rsidRDefault="00E31AB8" w:rsidP="00C2096E">
      <w:pPr>
        <w:tabs>
          <w:tab w:val="left" w:pos="0"/>
        </w:tabs>
        <w:ind w:left="2160" w:hanging="3600"/>
        <w:jc w:val="both"/>
        <w:rPr>
          <w:b/>
          <w:color w:val="002060"/>
          <w:sz w:val="24"/>
          <w:szCs w:val="24"/>
        </w:rPr>
      </w:pPr>
      <w:r w:rsidRPr="0004119B">
        <w:rPr>
          <w:b/>
          <w:color w:val="002060"/>
          <w:sz w:val="24"/>
          <w:szCs w:val="24"/>
        </w:rPr>
        <w:tab/>
        <w:t>1997– 1998</w:t>
      </w:r>
      <w:r w:rsidR="004961C3">
        <w:rPr>
          <w:b/>
          <w:color w:val="002060"/>
          <w:sz w:val="24"/>
          <w:szCs w:val="24"/>
        </w:rPr>
        <w:t>:</w:t>
      </w:r>
      <w:r w:rsidRPr="0004119B">
        <w:rPr>
          <w:b/>
          <w:color w:val="002060"/>
          <w:sz w:val="24"/>
          <w:szCs w:val="24"/>
        </w:rPr>
        <w:tab/>
        <w:t>Students Affairs Committee</w:t>
      </w:r>
      <w:r w:rsidRPr="0004119B">
        <w:rPr>
          <w:color w:val="002060"/>
          <w:sz w:val="24"/>
          <w:szCs w:val="24"/>
        </w:rPr>
        <w:t xml:space="preserve">, Faculty of Medicine, </w:t>
      </w:r>
      <w:proofErr w:type="spellStart"/>
      <w:r w:rsidR="003B4E74">
        <w:rPr>
          <w:b/>
          <w:color w:val="002060"/>
          <w:sz w:val="24"/>
          <w:szCs w:val="24"/>
        </w:rPr>
        <w:t>Benha</w:t>
      </w:r>
      <w:proofErr w:type="spellEnd"/>
      <w:r w:rsidRPr="0004119B">
        <w:rPr>
          <w:color w:val="002060"/>
          <w:sz w:val="24"/>
          <w:szCs w:val="24"/>
        </w:rPr>
        <w:t xml:space="preserve"> University, </w:t>
      </w:r>
      <w:r w:rsidRPr="0004119B">
        <w:rPr>
          <w:b/>
          <w:color w:val="002060"/>
          <w:sz w:val="24"/>
          <w:szCs w:val="24"/>
        </w:rPr>
        <w:t>Egypt</w:t>
      </w:r>
    </w:p>
    <w:p w14:paraId="608B2AE0" w14:textId="77777777" w:rsidR="003B4E74" w:rsidRDefault="003B4E74" w:rsidP="00C2096E">
      <w:pPr>
        <w:tabs>
          <w:tab w:val="left" w:pos="0"/>
        </w:tabs>
        <w:ind w:left="2160" w:hanging="3600"/>
        <w:jc w:val="both"/>
        <w:rPr>
          <w:color w:val="002060"/>
          <w:sz w:val="24"/>
          <w:szCs w:val="24"/>
        </w:rPr>
      </w:pPr>
    </w:p>
    <w:p w14:paraId="55F8B622" w14:textId="77777777" w:rsidR="003B4E74" w:rsidRDefault="003B4E74" w:rsidP="003B4E74">
      <w:pPr>
        <w:tabs>
          <w:tab w:val="left" w:pos="0"/>
        </w:tabs>
        <w:ind w:left="2160" w:hanging="3600"/>
        <w:jc w:val="both"/>
        <w:rPr>
          <w:b/>
          <w:color w:val="002060"/>
          <w:sz w:val="24"/>
          <w:szCs w:val="24"/>
        </w:rPr>
      </w:pPr>
      <w:r>
        <w:rPr>
          <w:b/>
          <w:color w:val="002060"/>
          <w:sz w:val="24"/>
          <w:szCs w:val="24"/>
        </w:rPr>
        <w:tab/>
        <w:t>2015</w:t>
      </w:r>
      <w:r w:rsidRPr="0004119B">
        <w:rPr>
          <w:b/>
          <w:color w:val="002060"/>
          <w:sz w:val="24"/>
          <w:szCs w:val="24"/>
        </w:rPr>
        <w:t xml:space="preserve">– </w:t>
      </w:r>
      <w:r>
        <w:rPr>
          <w:b/>
          <w:color w:val="002060"/>
          <w:sz w:val="24"/>
          <w:szCs w:val="24"/>
        </w:rPr>
        <w:t>2016:</w:t>
      </w:r>
      <w:r w:rsidRPr="0004119B">
        <w:rPr>
          <w:b/>
          <w:color w:val="002060"/>
          <w:sz w:val="24"/>
          <w:szCs w:val="24"/>
        </w:rPr>
        <w:tab/>
      </w:r>
      <w:r w:rsidR="006243E2">
        <w:rPr>
          <w:b/>
          <w:color w:val="002060"/>
          <w:sz w:val="24"/>
          <w:szCs w:val="24"/>
        </w:rPr>
        <w:t>Post-graduate</w:t>
      </w:r>
      <w:r>
        <w:rPr>
          <w:b/>
          <w:color w:val="002060"/>
          <w:sz w:val="24"/>
          <w:szCs w:val="24"/>
        </w:rPr>
        <w:t xml:space="preserve"> Studies</w:t>
      </w:r>
      <w:r w:rsidRPr="0004119B">
        <w:rPr>
          <w:b/>
          <w:color w:val="002060"/>
          <w:sz w:val="24"/>
          <w:szCs w:val="24"/>
        </w:rPr>
        <w:t xml:space="preserve"> Committee</w:t>
      </w:r>
      <w:r w:rsidRPr="0004119B">
        <w:rPr>
          <w:color w:val="002060"/>
          <w:sz w:val="24"/>
          <w:szCs w:val="24"/>
        </w:rPr>
        <w:t xml:space="preserve">, Faculty of Medicine, </w:t>
      </w:r>
      <w:proofErr w:type="spellStart"/>
      <w:r>
        <w:rPr>
          <w:b/>
          <w:color w:val="002060"/>
          <w:sz w:val="24"/>
          <w:szCs w:val="24"/>
        </w:rPr>
        <w:t>Benha</w:t>
      </w:r>
      <w:proofErr w:type="spellEnd"/>
      <w:r w:rsidRPr="0004119B">
        <w:rPr>
          <w:color w:val="002060"/>
          <w:sz w:val="24"/>
          <w:szCs w:val="24"/>
        </w:rPr>
        <w:t xml:space="preserve"> University, </w:t>
      </w:r>
      <w:r w:rsidRPr="0004119B">
        <w:rPr>
          <w:b/>
          <w:color w:val="002060"/>
          <w:sz w:val="24"/>
          <w:szCs w:val="24"/>
        </w:rPr>
        <w:t>Egypt</w:t>
      </w:r>
    </w:p>
    <w:p w14:paraId="41701044" w14:textId="77777777" w:rsidR="003B4E74" w:rsidRDefault="003B4E74" w:rsidP="003B4E74">
      <w:pPr>
        <w:tabs>
          <w:tab w:val="left" w:pos="0"/>
        </w:tabs>
        <w:ind w:left="2160" w:hanging="3600"/>
        <w:jc w:val="both"/>
        <w:rPr>
          <w:b/>
          <w:color w:val="002060"/>
          <w:sz w:val="24"/>
          <w:szCs w:val="24"/>
        </w:rPr>
      </w:pPr>
    </w:p>
    <w:p w14:paraId="032CD959" w14:textId="77777777" w:rsidR="003B4E74" w:rsidRDefault="003B4E74" w:rsidP="003B4E74">
      <w:pPr>
        <w:tabs>
          <w:tab w:val="left" w:pos="0"/>
        </w:tabs>
        <w:ind w:left="2160" w:hanging="3600"/>
        <w:jc w:val="both"/>
        <w:rPr>
          <w:b/>
          <w:color w:val="002060"/>
          <w:sz w:val="24"/>
          <w:szCs w:val="24"/>
        </w:rPr>
      </w:pPr>
      <w:r>
        <w:rPr>
          <w:b/>
          <w:color w:val="002060"/>
          <w:sz w:val="24"/>
          <w:szCs w:val="24"/>
        </w:rPr>
        <w:tab/>
        <w:t>2017</w:t>
      </w:r>
      <w:r w:rsidRPr="0004119B">
        <w:rPr>
          <w:b/>
          <w:color w:val="002060"/>
          <w:sz w:val="24"/>
          <w:szCs w:val="24"/>
        </w:rPr>
        <w:t xml:space="preserve">– </w:t>
      </w:r>
      <w:r>
        <w:rPr>
          <w:b/>
          <w:color w:val="002060"/>
          <w:sz w:val="24"/>
          <w:szCs w:val="24"/>
        </w:rPr>
        <w:t>2018:</w:t>
      </w:r>
      <w:r w:rsidRPr="0004119B">
        <w:rPr>
          <w:b/>
          <w:color w:val="002060"/>
          <w:sz w:val="24"/>
          <w:szCs w:val="24"/>
        </w:rPr>
        <w:tab/>
        <w:t>Library</w:t>
      </w:r>
      <w:r>
        <w:rPr>
          <w:b/>
          <w:color w:val="002060"/>
          <w:sz w:val="24"/>
          <w:szCs w:val="24"/>
        </w:rPr>
        <w:t xml:space="preserve"> </w:t>
      </w:r>
      <w:r w:rsidRPr="0004119B">
        <w:rPr>
          <w:b/>
          <w:color w:val="002060"/>
          <w:sz w:val="24"/>
          <w:szCs w:val="24"/>
        </w:rPr>
        <w:t>Committee</w:t>
      </w:r>
      <w:r w:rsidRPr="0004119B">
        <w:rPr>
          <w:color w:val="002060"/>
          <w:sz w:val="24"/>
          <w:szCs w:val="24"/>
        </w:rPr>
        <w:t xml:space="preserve">, Faculty of Medicine, </w:t>
      </w:r>
      <w:proofErr w:type="spellStart"/>
      <w:r>
        <w:rPr>
          <w:b/>
          <w:color w:val="002060"/>
          <w:sz w:val="24"/>
          <w:szCs w:val="24"/>
        </w:rPr>
        <w:t>Benha</w:t>
      </w:r>
      <w:proofErr w:type="spellEnd"/>
      <w:r w:rsidRPr="0004119B">
        <w:rPr>
          <w:color w:val="002060"/>
          <w:sz w:val="24"/>
          <w:szCs w:val="24"/>
        </w:rPr>
        <w:t xml:space="preserve"> University, </w:t>
      </w:r>
      <w:r w:rsidRPr="0004119B">
        <w:rPr>
          <w:b/>
          <w:color w:val="002060"/>
          <w:sz w:val="24"/>
          <w:szCs w:val="24"/>
        </w:rPr>
        <w:t>Egypt</w:t>
      </w:r>
    </w:p>
    <w:p w14:paraId="6A9ADA3C" w14:textId="77777777" w:rsidR="003B4E74" w:rsidRDefault="003B4E74" w:rsidP="003B4E74">
      <w:pPr>
        <w:tabs>
          <w:tab w:val="left" w:pos="0"/>
        </w:tabs>
        <w:ind w:left="2160" w:hanging="3600"/>
        <w:jc w:val="both"/>
        <w:rPr>
          <w:color w:val="002060"/>
          <w:sz w:val="24"/>
          <w:szCs w:val="24"/>
        </w:rPr>
      </w:pPr>
      <w:r>
        <w:rPr>
          <w:color w:val="002060"/>
          <w:sz w:val="24"/>
          <w:szCs w:val="24"/>
        </w:rPr>
        <w:tab/>
      </w:r>
    </w:p>
    <w:p w14:paraId="51B324C3" w14:textId="77777777" w:rsidR="00AE3C7C" w:rsidRDefault="003B4E74" w:rsidP="00794A88">
      <w:pPr>
        <w:tabs>
          <w:tab w:val="left" w:pos="0"/>
        </w:tabs>
        <w:ind w:left="2160" w:hanging="3600"/>
        <w:jc w:val="both"/>
        <w:rPr>
          <w:color w:val="002060"/>
          <w:sz w:val="24"/>
          <w:szCs w:val="24"/>
        </w:rPr>
      </w:pPr>
      <w:r>
        <w:rPr>
          <w:color w:val="002060"/>
          <w:sz w:val="24"/>
          <w:szCs w:val="24"/>
        </w:rPr>
        <w:tab/>
      </w:r>
    </w:p>
    <w:p w14:paraId="60962C12" w14:textId="77777777" w:rsidR="005A4DC0" w:rsidRPr="0004119B" w:rsidRDefault="00AE3C7C" w:rsidP="00AE3C7C">
      <w:pPr>
        <w:tabs>
          <w:tab w:val="left" w:pos="0"/>
        </w:tabs>
        <w:ind w:left="2160" w:hanging="2160"/>
        <w:jc w:val="both"/>
        <w:rPr>
          <w:b/>
          <w:color w:val="002060"/>
          <w:sz w:val="24"/>
          <w:szCs w:val="24"/>
        </w:rPr>
      </w:pPr>
      <w:r>
        <w:rPr>
          <w:color w:val="002060"/>
          <w:sz w:val="24"/>
          <w:szCs w:val="24"/>
        </w:rPr>
        <w:br w:type="page"/>
      </w:r>
      <w:r w:rsidR="005A4DC0" w:rsidRPr="0004119B">
        <w:rPr>
          <w:b/>
          <w:color w:val="002060"/>
          <w:sz w:val="24"/>
          <w:szCs w:val="24"/>
        </w:rPr>
        <w:lastRenderedPageBreak/>
        <w:t>RESEARCH WORK / INTERESTS:</w:t>
      </w:r>
    </w:p>
    <w:p w14:paraId="7C25A991" w14:textId="77777777" w:rsidR="005A4DC0" w:rsidRPr="0004119B" w:rsidRDefault="005A4DC0" w:rsidP="005A4DC0">
      <w:pPr>
        <w:jc w:val="both"/>
        <w:rPr>
          <w:b/>
          <w:color w:val="002060"/>
          <w:sz w:val="24"/>
          <w:szCs w:val="24"/>
        </w:rPr>
      </w:pPr>
    </w:p>
    <w:p w14:paraId="4BE7299E" w14:textId="77777777" w:rsidR="005A4DC0" w:rsidRPr="0004119B" w:rsidRDefault="005A4DC0" w:rsidP="005A4DC0">
      <w:pPr>
        <w:numPr>
          <w:ilvl w:val="0"/>
          <w:numId w:val="5"/>
        </w:numPr>
        <w:jc w:val="both"/>
        <w:rPr>
          <w:b/>
          <w:color w:val="002060"/>
          <w:sz w:val="24"/>
          <w:szCs w:val="24"/>
        </w:rPr>
      </w:pPr>
      <w:r w:rsidRPr="0004119B">
        <w:rPr>
          <w:b/>
          <w:color w:val="002060"/>
          <w:sz w:val="24"/>
          <w:szCs w:val="24"/>
        </w:rPr>
        <w:t>Biomedical Research</w:t>
      </w:r>
      <w:r w:rsidRPr="0004119B">
        <w:rPr>
          <w:color w:val="002060"/>
          <w:sz w:val="24"/>
          <w:szCs w:val="24"/>
        </w:rPr>
        <w:t>: Clinical Pharmacology</w:t>
      </w:r>
      <w:r w:rsidRPr="0004119B">
        <w:rPr>
          <w:b/>
          <w:color w:val="002060"/>
          <w:sz w:val="24"/>
          <w:szCs w:val="24"/>
        </w:rPr>
        <w:t xml:space="preserve">, </w:t>
      </w:r>
      <w:r w:rsidRPr="0004119B">
        <w:rPr>
          <w:color w:val="002060"/>
          <w:sz w:val="24"/>
          <w:szCs w:val="24"/>
        </w:rPr>
        <w:t>Cardiovascular Pharmacology, Renal Physiology and Pharmacology, Vasoactive Peptides, Receptors Pharmacology, Genetics of Hypertension</w:t>
      </w:r>
      <w:r w:rsidRPr="0004119B">
        <w:rPr>
          <w:b/>
          <w:color w:val="002060"/>
          <w:sz w:val="24"/>
          <w:szCs w:val="24"/>
        </w:rPr>
        <w:t xml:space="preserve"> </w:t>
      </w:r>
    </w:p>
    <w:p w14:paraId="7E347BAB" w14:textId="77777777" w:rsidR="005A4DC0" w:rsidRPr="0004119B" w:rsidRDefault="005A4DC0" w:rsidP="005A4DC0">
      <w:pPr>
        <w:jc w:val="both"/>
        <w:rPr>
          <w:b/>
          <w:color w:val="002060"/>
          <w:sz w:val="24"/>
          <w:szCs w:val="24"/>
        </w:rPr>
      </w:pPr>
    </w:p>
    <w:p w14:paraId="3E795731" w14:textId="77777777" w:rsidR="005A4DC0" w:rsidRPr="0004119B" w:rsidRDefault="005A4DC0" w:rsidP="005A4DC0">
      <w:pPr>
        <w:numPr>
          <w:ilvl w:val="0"/>
          <w:numId w:val="5"/>
        </w:numPr>
        <w:jc w:val="both"/>
        <w:rPr>
          <w:b/>
          <w:color w:val="002060"/>
          <w:sz w:val="24"/>
          <w:szCs w:val="24"/>
        </w:rPr>
      </w:pPr>
      <w:r w:rsidRPr="0004119B">
        <w:rPr>
          <w:b/>
          <w:color w:val="002060"/>
          <w:sz w:val="24"/>
          <w:szCs w:val="24"/>
        </w:rPr>
        <w:t>Medical Education:</w:t>
      </w:r>
      <w:r w:rsidRPr="0004119B">
        <w:rPr>
          <w:color w:val="002060"/>
          <w:sz w:val="24"/>
          <w:szCs w:val="24"/>
        </w:rPr>
        <w:t xml:space="preserve"> Curriculum Development, Assessment, Student Support System, faculty Development Program, Quality Assurance in Medical Education and Accreditation</w:t>
      </w:r>
    </w:p>
    <w:p w14:paraId="5012C73F" w14:textId="77777777" w:rsidR="005A4DC0" w:rsidRDefault="005A4DC0" w:rsidP="005A4DC0">
      <w:pPr>
        <w:jc w:val="both"/>
        <w:rPr>
          <w:b/>
          <w:color w:val="002060"/>
          <w:sz w:val="24"/>
          <w:szCs w:val="24"/>
        </w:rPr>
      </w:pPr>
    </w:p>
    <w:p w14:paraId="7B728A8F" w14:textId="77777777" w:rsidR="005A4DC0" w:rsidRDefault="008F0AC8" w:rsidP="005A4DC0">
      <w:pPr>
        <w:jc w:val="both"/>
        <w:rPr>
          <w:b/>
          <w:color w:val="002060"/>
          <w:sz w:val="24"/>
          <w:szCs w:val="24"/>
        </w:rPr>
      </w:pPr>
      <w:r w:rsidRPr="0004119B">
        <w:rPr>
          <w:b/>
          <w:color w:val="002060"/>
          <w:sz w:val="24"/>
          <w:szCs w:val="24"/>
        </w:rPr>
        <w:t xml:space="preserve">RESEARCH </w:t>
      </w:r>
      <w:r>
        <w:rPr>
          <w:b/>
          <w:color w:val="002060"/>
          <w:sz w:val="24"/>
          <w:szCs w:val="24"/>
        </w:rPr>
        <w:t>SUPERVISION:</w:t>
      </w:r>
    </w:p>
    <w:p w14:paraId="743A8582" w14:textId="77777777" w:rsidR="008F0AC8" w:rsidRDefault="008F0AC8" w:rsidP="005A4DC0">
      <w:pPr>
        <w:jc w:val="both"/>
        <w:rPr>
          <w:b/>
          <w:color w:val="002060"/>
          <w:sz w:val="24"/>
          <w:szCs w:val="24"/>
        </w:rPr>
      </w:pPr>
    </w:p>
    <w:p w14:paraId="0420CC48" w14:textId="77777777" w:rsidR="008F0AC8" w:rsidRPr="0004119B" w:rsidRDefault="008F0AC8" w:rsidP="005A4DC0">
      <w:pPr>
        <w:jc w:val="both"/>
        <w:rPr>
          <w:b/>
          <w:color w:val="002060"/>
          <w:sz w:val="24"/>
          <w:szCs w:val="24"/>
        </w:rPr>
      </w:pPr>
      <w:r>
        <w:rPr>
          <w:b/>
          <w:color w:val="002060"/>
          <w:sz w:val="24"/>
          <w:szCs w:val="24"/>
        </w:rPr>
        <w:t xml:space="preserve">Supervised </w:t>
      </w:r>
      <w:r w:rsidR="00AE3C7C">
        <w:rPr>
          <w:b/>
          <w:color w:val="002060"/>
          <w:sz w:val="24"/>
          <w:szCs w:val="24"/>
        </w:rPr>
        <w:t xml:space="preserve">the research work of </w:t>
      </w:r>
      <w:r w:rsidR="00696018">
        <w:rPr>
          <w:b/>
          <w:color w:val="002060"/>
          <w:sz w:val="24"/>
          <w:szCs w:val="24"/>
        </w:rPr>
        <w:t xml:space="preserve">a </w:t>
      </w:r>
      <w:r w:rsidR="00AE3C7C">
        <w:rPr>
          <w:b/>
          <w:color w:val="002060"/>
          <w:sz w:val="24"/>
          <w:szCs w:val="24"/>
        </w:rPr>
        <w:t>large</w:t>
      </w:r>
      <w:r>
        <w:rPr>
          <w:b/>
          <w:color w:val="002060"/>
          <w:sz w:val="24"/>
          <w:szCs w:val="24"/>
        </w:rPr>
        <w:t xml:space="preserve"> number of postgraduate (Doctoral and Master’s) and undergraduate </w:t>
      </w:r>
      <w:r w:rsidR="00F261FA">
        <w:rPr>
          <w:b/>
          <w:color w:val="002060"/>
          <w:sz w:val="24"/>
          <w:szCs w:val="24"/>
        </w:rPr>
        <w:t>students</w:t>
      </w:r>
      <w:r>
        <w:rPr>
          <w:b/>
          <w:color w:val="002060"/>
          <w:sz w:val="24"/>
          <w:szCs w:val="24"/>
        </w:rPr>
        <w:t xml:space="preserve"> in different </w:t>
      </w:r>
      <w:r w:rsidR="00696018">
        <w:rPr>
          <w:b/>
          <w:color w:val="002060"/>
          <w:sz w:val="24"/>
          <w:szCs w:val="24"/>
        </w:rPr>
        <w:t>universities</w:t>
      </w:r>
      <w:r w:rsidR="00AE3C7C">
        <w:rPr>
          <w:b/>
          <w:color w:val="002060"/>
          <w:sz w:val="24"/>
          <w:szCs w:val="24"/>
        </w:rPr>
        <w:t xml:space="preserve"> in Egypt, UAE and Oman</w:t>
      </w:r>
    </w:p>
    <w:p w14:paraId="7949A9F7" w14:textId="77777777" w:rsidR="0062406D" w:rsidRPr="0004119B" w:rsidRDefault="0062406D" w:rsidP="005A4DC0">
      <w:pPr>
        <w:jc w:val="both"/>
        <w:rPr>
          <w:b/>
          <w:color w:val="002060"/>
          <w:sz w:val="24"/>
          <w:szCs w:val="24"/>
        </w:rPr>
      </w:pPr>
    </w:p>
    <w:p w14:paraId="1A0A5155" w14:textId="77777777" w:rsidR="007776E8" w:rsidRPr="0004119B" w:rsidRDefault="00567897" w:rsidP="007776E8">
      <w:pPr>
        <w:spacing w:line="360" w:lineRule="auto"/>
        <w:jc w:val="both"/>
        <w:rPr>
          <w:b/>
          <w:color w:val="002060"/>
          <w:sz w:val="24"/>
          <w:szCs w:val="24"/>
        </w:rPr>
      </w:pPr>
      <w:r w:rsidRPr="0004119B">
        <w:rPr>
          <w:b/>
          <w:color w:val="002060"/>
          <w:sz w:val="24"/>
          <w:szCs w:val="24"/>
        </w:rPr>
        <w:br w:type="page"/>
      </w:r>
      <w:r w:rsidR="007776E8" w:rsidRPr="0004119B">
        <w:rPr>
          <w:b/>
          <w:color w:val="002060"/>
          <w:sz w:val="24"/>
          <w:szCs w:val="24"/>
        </w:rPr>
        <w:lastRenderedPageBreak/>
        <w:t>PUBLICATIONS:</w:t>
      </w:r>
    </w:p>
    <w:p w14:paraId="18DEF33D" w14:textId="77777777" w:rsidR="00F261FA" w:rsidRDefault="00F261FA" w:rsidP="00C2096E">
      <w:pPr>
        <w:spacing w:line="360" w:lineRule="auto"/>
        <w:jc w:val="both"/>
        <w:rPr>
          <w:b/>
          <w:color w:val="002060"/>
          <w:sz w:val="24"/>
          <w:szCs w:val="24"/>
        </w:rPr>
      </w:pPr>
    </w:p>
    <w:p w14:paraId="3C2617F8" w14:textId="77777777" w:rsidR="007776E8" w:rsidRPr="0004119B" w:rsidRDefault="007776E8" w:rsidP="00C2096E">
      <w:pPr>
        <w:spacing w:line="360" w:lineRule="auto"/>
        <w:jc w:val="both"/>
        <w:rPr>
          <w:b/>
          <w:color w:val="002060"/>
          <w:sz w:val="24"/>
          <w:szCs w:val="24"/>
        </w:rPr>
      </w:pPr>
      <w:r w:rsidRPr="0004119B">
        <w:rPr>
          <w:b/>
          <w:color w:val="002060"/>
          <w:sz w:val="24"/>
          <w:szCs w:val="24"/>
        </w:rPr>
        <w:t>BOOKS:</w:t>
      </w:r>
    </w:p>
    <w:p w14:paraId="1C725066" w14:textId="77777777" w:rsidR="00AE3C7C" w:rsidRDefault="00AE3C7C" w:rsidP="00F4301A">
      <w:pPr>
        <w:spacing w:line="360" w:lineRule="auto"/>
        <w:jc w:val="both"/>
        <w:rPr>
          <w:b/>
          <w:color w:val="002060"/>
          <w:sz w:val="24"/>
          <w:szCs w:val="24"/>
        </w:rPr>
      </w:pPr>
      <w:r>
        <w:rPr>
          <w:b/>
          <w:color w:val="002060"/>
          <w:sz w:val="24"/>
          <w:szCs w:val="24"/>
        </w:rPr>
        <w:t xml:space="preserve">Essential of basic and clinical pharmacology, </w:t>
      </w:r>
    </w:p>
    <w:p w14:paraId="68832195" w14:textId="77777777" w:rsidR="00AE3C7C" w:rsidRPr="00AE3C7C" w:rsidRDefault="00AE3C7C" w:rsidP="00AE3C7C">
      <w:pPr>
        <w:tabs>
          <w:tab w:val="left" w:pos="0"/>
        </w:tabs>
        <w:jc w:val="both"/>
        <w:rPr>
          <w:color w:val="002060"/>
          <w:sz w:val="24"/>
          <w:szCs w:val="24"/>
        </w:rPr>
      </w:pPr>
      <w:r w:rsidRPr="00F261FA">
        <w:rPr>
          <w:bCs/>
          <w:color w:val="002060"/>
          <w:sz w:val="24"/>
          <w:szCs w:val="24"/>
        </w:rPr>
        <w:t>Published by members</w:t>
      </w:r>
      <w:r>
        <w:rPr>
          <w:b/>
          <w:color w:val="002060"/>
          <w:sz w:val="24"/>
          <w:szCs w:val="24"/>
        </w:rPr>
        <w:t xml:space="preserve"> </w:t>
      </w:r>
      <w:r w:rsidRPr="00F261FA">
        <w:rPr>
          <w:bCs/>
          <w:color w:val="002060"/>
          <w:sz w:val="24"/>
          <w:szCs w:val="24"/>
        </w:rPr>
        <w:t>of</w:t>
      </w:r>
      <w:r>
        <w:rPr>
          <w:b/>
          <w:color w:val="002060"/>
          <w:sz w:val="24"/>
          <w:szCs w:val="24"/>
        </w:rPr>
        <w:t xml:space="preserve"> </w:t>
      </w:r>
      <w:r w:rsidRPr="0004119B">
        <w:rPr>
          <w:color w:val="002060"/>
          <w:sz w:val="24"/>
          <w:szCs w:val="24"/>
        </w:rPr>
        <w:t>Department of Pharmacology and Therapeutics, Faculty of Medicine</w:t>
      </w:r>
      <w:r>
        <w:rPr>
          <w:color w:val="002060"/>
          <w:sz w:val="24"/>
          <w:szCs w:val="24"/>
        </w:rPr>
        <w:t xml:space="preserve">, </w:t>
      </w:r>
      <w:proofErr w:type="spellStart"/>
      <w:r w:rsidRPr="00144846">
        <w:rPr>
          <w:b/>
          <w:bCs/>
          <w:color w:val="002060"/>
          <w:sz w:val="24"/>
          <w:szCs w:val="24"/>
        </w:rPr>
        <w:t>Benha</w:t>
      </w:r>
      <w:proofErr w:type="spellEnd"/>
      <w:r w:rsidRPr="00144846">
        <w:rPr>
          <w:b/>
          <w:bCs/>
          <w:color w:val="002060"/>
          <w:sz w:val="24"/>
          <w:szCs w:val="24"/>
        </w:rPr>
        <w:t xml:space="preserve"> University</w:t>
      </w:r>
    </w:p>
    <w:p w14:paraId="09AC4ABE" w14:textId="77777777" w:rsidR="00AE3C7C" w:rsidRDefault="00AE3C7C" w:rsidP="00F4301A">
      <w:pPr>
        <w:spacing w:line="360" w:lineRule="auto"/>
        <w:jc w:val="both"/>
        <w:rPr>
          <w:b/>
          <w:color w:val="002060"/>
          <w:sz w:val="24"/>
          <w:szCs w:val="24"/>
        </w:rPr>
      </w:pPr>
    </w:p>
    <w:p w14:paraId="31BC06EF" w14:textId="77777777" w:rsidR="00AE3C7C" w:rsidRPr="00C2096E" w:rsidRDefault="00AE3C7C" w:rsidP="00AE3C7C">
      <w:pPr>
        <w:spacing w:line="360" w:lineRule="auto"/>
        <w:jc w:val="both"/>
        <w:rPr>
          <w:b/>
          <w:bCs/>
          <w:i/>
          <w:color w:val="002060"/>
          <w:sz w:val="24"/>
          <w:szCs w:val="24"/>
        </w:rPr>
      </w:pPr>
      <w:r w:rsidRPr="0004119B">
        <w:rPr>
          <w:b/>
          <w:color w:val="002060"/>
          <w:sz w:val="24"/>
          <w:szCs w:val="24"/>
        </w:rPr>
        <w:t>Elhawary A. M</w:t>
      </w:r>
      <w:r w:rsidRPr="0004119B">
        <w:rPr>
          <w:i/>
          <w:color w:val="002060"/>
          <w:sz w:val="24"/>
          <w:szCs w:val="24"/>
        </w:rPr>
        <w:t xml:space="preserve">, </w:t>
      </w:r>
      <w:r w:rsidRPr="00C2096E">
        <w:rPr>
          <w:b/>
          <w:bCs/>
          <w:i/>
          <w:color w:val="002060"/>
          <w:sz w:val="24"/>
          <w:szCs w:val="24"/>
        </w:rPr>
        <w:t xml:space="preserve">Pharmacology for Nurses </w:t>
      </w:r>
    </w:p>
    <w:p w14:paraId="1562C33D" w14:textId="77777777" w:rsidR="00AE3C7C" w:rsidRDefault="00AE3C7C" w:rsidP="00F4301A">
      <w:pPr>
        <w:spacing w:line="360" w:lineRule="auto"/>
        <w:jc w:val="both"/>
        <w:rPr>
          <w:b/>
          <w:color w:val="002060"/>
          <w:sz w:val="24"/>
          <w:szCs w:val="24"/>
        </w:rPr>
      </w:pPr>
    </w:p>
    <w:p w14:paraId="08E8A86C" w14:textId="77777777" w:rsidR="00F4301A" w:rsidRDefault="007776E8" w:rsidP="00F4301A">
      <w:pPr>
        <w:spacing w:line="360" w:lineRule="auto"/>
        <w:jc w:val="both"/>
        <w:rPr>
          <w:bCs/>
          <w:color w:val="002060"/>
          <w:sz w:val="24"/>
          <w:szCs w:val="24"/>
        </w:rPr>
      </w:pPr>
      <w:r w:rsidRPr="0004119B">
        <w:rPr>
          <w:b/>
          <w:color w:val="002060"/>
          <w:sz w:val="24"/>
          <w:szCs w:val="24"/>
        </w:rPr>
        <w:t>Elhawary A. M</w:t>
      </w:r>
      <w:r w:rsidR="00C2096E">
        <w:rPr>
          <w:b/>
          <w:color w:val="002060"/>
          <w:sz w:val="24"/>
          <w:szCs w:val="24"/>
        </w:rPr>
        <w:t>.</w:t>
      </w:r>
      <w:r w:rsidRPr="0004119B">
        <w:rPr>
          <w:bCs/>
          <w:color w:val="002060"/>
          <w:sz w:val="24"/>
          <w:szCs w:val="24"/>
        </w:rPr>
        <w:t xml:space="preserve">, Medical Terminology Made Easy, </w:t>
      </w:r>
    </w:p>
    <w:p w14:paraId="6091DF9E" w14:textId="77777777" w:rsidR="007776E8" w:rsidRPr="0004119B" w:rsidRDefault="007776E8" w:rsidP="00F4301A">
      <w:pPr>
        <w:spacing w:line="360" w:lineRule="auto"/>
        <w:jc w:val="both"/>
        <w:rPr>
          <w:bCs/>
          <w:color w:val="002060"/>
          <w:sz w:val="24"/>
          <w:szCs w:val="24"/>
        </w:rPr>
      </w:pPr>
      <w:r w:rsidRPr="0004119B">
        <w:rPr>
          <w:bCs/>
          <w:color w:val="002060"/>
          <w:sz w:val="24"/>
          <w:szCs w:val="24"/>
        </w:rPr>
        <w:t>Registered in Egyptian Dar El-</w:t>
      </w:r>
      <w:proofErr w:type="spellStart"/>
      <w:r w:rsidRPr="0004119B">
        <w:rPr>
          <w:bCs/>
          <w:color w:val="002060"/>
          <w:sz w:val="24"/>
          <w:szCs w:val="24"/>
        </w:rPr>
        <w:t>Koteb</w:t>
      </w:r>
      <w:proofErr w:type="spellEnd"/>
      <w:r w:rsidRPr="0004119B">
        <w:rPr>
          <w:bCs/>
          <w:color w:val="002060"/>
          <w:sz w:val="24"/>
          <w:szCs w:val="24"/>
        </w:rPr>
        <w:t xml:space="preserve"> under reg. No. 15323/2003</w:t>
      </w:r>
    </w:p>
    <w:p w14:paraId="573CACEE" w14:textId="77777777" w:rsidR="00F4301A" w:rsidRDefault="00F4301A" w:rsidP="00C2096E">
      <w:pPr>
        <w:spacing w:line="360" w:lineRule="auto"/>
        <w:jc w:val="both"/>
        <w:rPr>
          <w:b/>
          <w:color w:val="002060"/>
          <w:sz w:val="24"/>
          <w:szCs w:val="24"/>
        </w:rPr>
      </w:pPr>
    </w:p>
    <w:p w14:paraId="4DC2FBF4" w14:textId="77777777" w:rsidR="007776E8" w:rsidRPr="0004119B" w:rsidRDefault="007776E8" w:rsidP="00C2096E">
      <w:pPr>
        <w:jc w:val="both"/>
        <w:rPr>
          <w:b/>
          <w:color w:val="002060"/>
          <w:sz w:val="24"/>
          <w:szCs w:val="24"/>
        </w:rPr>
      </w:pPr>
      <w:r w:rsidRPr="0004119B">
        <w:rPr>
          <w:b/>
          <w:color w:val="002060"/>
          <w:sz w:val="24"/>
          <w:szCs w:val="24"/>
        </w:rPr>
        <w:t>ARTICLES</w:t>
      </w:r>
      <w:r w:rsidR="005169EB" w:rsidRPr="0004119B">
        <w:rPr>
          <w:b/>
          <w:color w:val="002060"/>
          <w:sz w:val="24"/>
          <w:szCs w:val="24"/>
        </w:rPr>
        <w:t xml:space="preserve"> &amp; ABSTRACTS</w:t>
      </w:r>
    </w:p>
    <w:p w14:paraId="4C48A325" w14:textId="77777777" w:rsidR="00F4301A" w:rsidRDefault="00F4301A" w:rsidP="007776E8">
      <w:pPr>
        <w:spacing w:line="360" w:lineRule="auto"/>
        <w:jc w:val="both"/>
        <w:rPr>
          <w:b/>
          <w:color w:val="002060"/>
          <w:sz w:val="24"/>
          <w:szCs w:val="24"/>
        </w:rPr>
      </w:pPr>
    </w:p>
    <w:p w14:paraId="19A7A4AD" w14:textId="77777777" w:rsidR="007776E8" w:rsidRPr="0004119B" w:rsidRDefault="007776E8" w:rsidP="007776E8">
      <w:pPr>
        <w:spacing w:line="360" w:lineRule="auto"/>
        <w:jc w:val="both"/>
        <w:rPr>
          <w:bCs/>
          <w:color w:val="002060"/>
          <w:sz w:val="24"/>
          <w:szCs w:val="24"/>
        </w:rPr>
      </w:pPr>
      <w:r w:rsidRPr="0004119B">
        <w:rPr>
          <w:b/>
          <w:color w:val="002060"/>
          <w:sz w:val="24"/>
          <w:szCs w:val="24"/>
        </w:rPr>
        <w:t>Elhawary A. M.</w:t>
      </w:r>
      <w:r w:rsidRPr="0004119B">
        <w:rPr>
          <w:bCs/>
          <w:color w:val="002060"/>
          <w:sz w:val="24"/>
          <w:szCs w:val="24"/>
        </w:rPr>
        <w:t>, Ali M. H. M. and Elhawary M. B.  Effect of domperidone on the G.I.T. motility. (Proceedings of the 47th International Congress of Pharmaceutical Sciences of FIP, 1987, abstract 211, Amsterdam, Netherlands).</w:t>
      </w:r>
    </w:p>
    <w:p w14:paraId="4F653958" w14:textId="77777777" w:rsidR="007776E8" w:rsidRPr="0004119B" w:rsidRDefault="007776E8" w:rsidP="007776E8">
      <w:pPr>
        <w:spacing w:line="360" w:lineRule="auto"/>
        <w:jc w:val="both"/>
        <w:rPr>
          <w:bCs/>
          <w:color w:val="002060"/>
          <w:sz w:val="24"/>
          <w:szCs w:val="24"/>
        </w:rPr>
      </w:pPr>
    </w:p>
    <w:p w14:paraId="7955BD28" w14:textId="77777777" w:rsidR="007776E8" w:rsidRPr="0004119B" w:rsidRDefault="007776E8" w:rsidP="007776E8">
      <w:pPr>
        <w:spacing w:line="360" w:lineRule="auto"/>
        <w:jc w:val="both"/>
        <w:rPr>
          <w:bCs/>
          <w:color w:val="002060"/>
          <w:sz w:val="24"/>
          <w:szCs w:val="24"/>
        </w:rPr>
      </w:pPr>
      <w:r w:rsidRPr="0004119B">
        <w:rPr>
          <w:bCs/>
          <w:color w:val="002060"/>
          <w:sz w:val="24"/>
          <w:szCs w:val="24"/>
        </w:rPr>
        <w:t xml:space="preserve">Elhawary M. B, Ali M. H. M., Mahmoud F. A. H. and </w:t>
      </w:r>
      <w:r w:rsidRPr="0004119B">
        <w:rPr>
          <w:b/>
          <w:color w:val="002060"/>
          <w:sz w:val="24"/>
          <w:szCs w:val="24"/>
        </w:rPr>
        <w:t>Elhawary A. M.</w:t>
      </w:r>
      <w:r w:rsidRPr="0004119B">
        <w:rPr>
          <w:bCs/>
          <w:color w:val="002060"/>
          <w:sz w:val="24"/>
          <w:szCs w:val="24"/>
        </w:rPr>
        <w:t xml:space="preserve">  Effect of domperidone, a new anti-emetic, on the G.I.T. motility in different experimental animals. Med.  J.  Cairo Univ., 56 (2), 65:79, 1988</w:t>
      </w:r>
    </w:p>
    <w:p w14:paraId="69469FB7" w14:textId="77777777" w:rsidR="007776E8" w:rsidRPr="0004119B" w:rsidRDefault="007776E8" w:rsidP="007776E8">
      <w:pPr>
        <w:spacing w:line="360" w:lineRule="auto"/>
        <w:jc w:val="both"/>
        <w:rPr>
          <w:bCs/>
          <w:color w:val="002060"/>
          <w:sz w:val="24"/>
          <w:szCs w:val="24"/>
        </w:rPr>
      </w:pPr>
    </w:p>
    <w:p w14:paraId="556A16CE" w14:textId="77777777" w:rsidR="007776E8" w:rsidRPr="0004119B" w:rsidRDefault="007776E8" w:rsidP="007776E8">
      <w:pPr>
        <w:spacing w:line="360" w:lineRule="auto"/>
        <w:jc w:val="both"/>
        <w:rPr>
          <w:bCs/>
          <w:color w:val="002060"/>
          <w:sz w:val="24"/>
          <w:szCs w:val="24"/>
        </w:rPr>
      </w:pPr>
      <w:r w:rsidRPr="0004119B">
        <w:rPr>
          <w:b/>
          <w:color w:val="002060"/>
          <w:sz w:val="24"/>
          <w:szCs w:val="24"/>
        </w:rPr>
        <w:t>Elhawary A. M.,</w:t>
      </w:r>
      <w:r w:rsidRPr="0004119B">
        <w:rPr>
          <w:bCs/>
          <w:color w:val="002060"/>
          <w:sz w:val="24"/>
          <w:szCs w:val="24"/>
        </w:rPr>
        <w:t xml:space="preserve"> Pettinger W. A. and Wolff D. W.  Biochemical and hemodynamic studies of </w:t>
      </w:r>
      <w:r w:rsidRPr="0004119B">
        <w:rPr>
          <w:bCs/>
          <w:color w:val="002060"/>
          <w:sz w:val="24"/>
          <w:szCs w:val="24"/>
        </w:rPr>
        <w:sym w:font="Symbol" w:char="0061"/>
      </w:r>
      <w:r w:rsidRPr="0004119B">
        <w:rPr>
          <w:bCs/>
          <w:color w:val="002060"/>
          <w:sz w:val="24"/>
          <w:szCs w:val="24"/>
        </w:rPr>
        <w:t>1-adrenoceptor subtypes in the rat kidney.  J. Am. Soc. Nephrol. 1 (4): 468, 1990</w:t>
      </w:r>
    </w:p>
    <w:p w14:paraId="61F9C92E" w14:textId="77777777" w:rsidR="007776E8" w:rsidRPr="0004119B" w:rsidRDefault="007776E8" w:rsidP="007776E8">
      <w:pPr>
        <w:spacing w:line="360" w:lineRule="auto"/>
        <w:jc w:val="both"/>
        <w:rPr>
          <w:b/>
          <w:color w:val="002060"/>
          <w:sz w:val="24"/>
          <w:szCs w:val="24"/>
        </w:rPr>
      </w:pPr>
    </w:p>
    <w:p w14:paraId="46A7DC93" w14:textId="77777777" w:rsidR="007776E8" w:rsidRPr="0004119B" w:rsidRDefault="007776E8" w:rsidP="007776E8">
      <w:pPr>
        <w:spacing w:line="360" w:lineRule="auto"/>
        <w:jc w:val="both"/>
        <w:rPr>
          <w:bCs/>
          <w:color w:val="002060"/>
          <w:sz w:val="24"/>
          <w:szCs w:val="24"/>
        </w:rPr>
      </w:pPr>
      <w:r w:rsidRPr="0004119B">
        <w:rPr>
          <w:b/>
          <w:color w:val="002060"/>
          <w:sz w:val="24"/>
          <w:szCs w:val="24"/>
        </w:rPr>
        <w:t>Elhawary A. M</w:t>
      </w:r>
      <w:r w:rsidRPr="0004119B">
        <w:rPr>
          <w:bCs/>
          <w:color w:val="002060"/>
          <w:sz w:val="24"/>
          <w:szCs w:val="24"/>
        </w:rPr>
        <w:t xml:space="preserve">., Pettinger W. A. and Wolff D. W.  </w:t>
      </w:r>
      <w:r w:rsidRPr="0004119B">
        <w:rPr>
          <w:bCs/>
          <w:color w:val="002060"/>
          <w:sz w:val="24"/>
          <w:szCs w:val="24"/>
        </w:rPr>
        <w:sym w:font="Symbol" w:char="0061"/>
      </w:r>
      <w:r w:rsidRPr="0004119B">
        <w:rPr>
          <w:bCs/>
          <w:color w:val="002060"/>
          <w:sz w:val="24"/>
          <w:szCs w:val="24"/>
        </w:rPr>
        <w:t xml:space="preserve">-Adrenoceptor subtypes in the rat kidney: functional and biochemical assessment.  Clinical Research. 39 (3): 786A, 1991 </w:t>
      </w:r>
    </w:p>
    <w:p w14:paraId="30C5DEB3" w14:textId="77777777" w:rsidR="007776E8" w:rsidRPr="0004119B" w:rsidRDefault="007776E8" w:rsidP="007776E8">
      <w:pPr>
        <w:spacing w:line="360" w:lineRule="auto"/>
        <w:jc w:val="both"/>
        <w:rPr>
          <w:bCs/>
          <w:color w:val="002060"/>
          <w:sz w:val="24"/>
          <w:szCs w:val="24"/>
        </w:rPr>
      </w:pPr>
    </w:p>
    <w:p w14:paraId="31FD5710" w14:textId="77777777" w:rsidR="007776E8" w:rsidRPr="0004119B" w:rsidRDefault="007776E8" w:rsidP="007776E8">
      <w:pPr>
        <w:spacing w:line="360" w:lineRule="auto"/>
        <w:jc w:val="both"/>
        <w:rPr>
          <w:bCs/>
          <w:color w:val="002060"/>
          <w:sz w:val="24"/>
          <w:szCs w:val="24"/>
        </w:rPr>
      </w:pPr>
      <w:r w:rsidRPr="0004119B">
        <w:rPr>
          <w:b/>
          <w:color w:val="002060"/>
          <w:sz w:val="24"/>
          <w:szCs w:val="24"/>
        </w:rPr>
        <w:t>Elhawary A. M.,</w:t>
      </w:r>
      <w:r w:rsidRPr="0004119B">
        <w:rPr>
          <w:bCs/>
          <w:color w:val="002060"/>
          <w:sz w:val="24"/>
          <w:szCs w:val="24"/>
        </w:rPr>
        <w:t xml:space="preserve"> Pettinger W. A. and Wolff D. W.  Decreased responsiveness to </w:t>
      </w:r>
      <w:r w:rsidRPr="0004119B">
        <w:rPr>
          <w:bCs/>
          <w:color w:val="002060"/>
          <w:sz w:val="24"/>
          <w:szCs w:val="24"/>
        </w:rPr>
        <w:sym w:font="Symbol" w:char="0061"/>
      </w:r>
      <w:r w:rsidRPr="0004119B">
        <w:rPr>
          <w:bCs/>
          <w:color w:val="002060"/>
          <w:sz w:val="24"/>
          <w:szCs w:val="24"/>
        </w:rPr>
        <w:t xml:space="preserve">1-adrenoceptor agonists in the renal vasculature of SHR.  J. Am. Soc. Nephrol. 2 (3): 475, 1991 </w:t>
      </w:r>
    </w:p>
    <w:p w14:paraId="5F01D914" w14:textId="77777777" w:rsidR="007776E8" w:rsidRPr="0004119B" w:rsidRDefault="007776E8" w:rsidP="007776E8">
      <w:pPr>
        <w:spacing w:line="360" w:lineRule="auto"/>
        <w:jc w:val="both"/>
        <w:rPr>
          <w:bCs/>
          <w:color w:val="002060"/>
          <w:sz w:val="24"/>
          <w:szCs w:val="24"/>
        </w:rPr>
      </w:pPr>
    </w:p>
    <w:p w14:paraId="64F1AD0E" w14:textId="77777777" w:rsidR="007776E8" w:rsidRPr="0004119B" w:rsidRDefault="007776E8" w:rsidP="007776E8">
      <w:pPr>
        <w:spacing w:line="360" w:lineRule="auto"/>
        <w:jc w:val="both"/>
        <w:rPr>
          <w:bCs/>
          <w:color w:val="002060"/>
          <w:sz w:val="24"/>
          <w:szCs w:val="24"/>
          <w:rtl/>
        </w:rPr>
      </w:pPr>
      <w:r w:rsidRPr="0004119B">
        <w:rPr>
          <w:b/>
          <w:color w:val="002060"/>
          <w:sz w:val="24"/>
          <w:szCs w:val="24"/>
        </w:rPr>
        <w:t>Elhawary A. M.</w:t>
      </w:r>
      <w:r w:rsidRPr="0004119B">
        <w:rPr>
          <w:bCs/>
          <w:color w:val="002060"/>
          <w:sz w:val="24"/>
          <w:szCs w:val="24"/>
        </w:rPr>
        <w:t xml:space="preserve">, Pettinger W. A. and Wolff D. W.  Model system development for </w:t>
      </w:r>
      <w:r w:rsidRPr="0004119B">
        <w:rPr>
          <w:bCs/>
          <w:color w:val="002060"/>
          <w:sz w:val="24"/>
          <w:szCs w:val="24"/>
        </w:rPr>
        <w:sym w:font="Symbol" w:char="0061"/>
      </w:r>
      <w:r w:rsidRPr="0004119B">
        <w:rPr>
          <w:bCs/>
          <w:color w:val="002060"/>
          <w:sz w:val="24"/>
          <w:szCs w:val="24"/>
        </w:rPr>
        <w:t xml:space="preserve">-adrenoceptor functional assessment in the rat kidney.  FASEB J. 5 (4): A501, 1991 </w:t>
      </w:r>
    </w:p>
    <w:p w14:paraId="2688D54B" w14:textId="77777777" w:rsidR="007776E8" w:rsidRPr="0004119B" w:rsidRDefault="007776E8" w:rsidP="007776E8">
      <w:pPr>
        <w:spacing w:line="360" w:lineRule="auto"/>
        <w:jc w:val="both"/>
        <w:rPr>
          <w:bCs/>
          <w:color w:val="002060"/>
          <w:sz w:val="24"/>
          <w:szCs w:val="24"/>
        </w:rPr>
      </w:pPr>
    </w:p>
    <w:p w14:paraId="6A6B649A" w14:textId="77777777" w:rsidR="007776E8" w:rsidRPr="0004119B" w:rsidRDefault="007776E8" w:rsidP="007776E8">
      <w:pPr>
        <w:spacing w:line="360" w:lineRule="auto"/>
        <w:jc w:val="both"/>
        <w:rPr>
          <w:bCs/>
          <w:color w:val="002060"/>
          <w:sz w:val="24"/>
          <w:szCs w:val="24"/>
        </w:rPr>
      </w:pPr>
      <w:r w:rsidRPr="0004119B">
        <w:rPr>
          <w:bCs/>
          <w:color w:val="002060"/>
          <w:sz w:val="24"/>
          <w:szCs w:val="24"/>
        </w:rPr>
        <w:t xml:space="preserve">Wolff  D. W., Pettinger W. A. and </w:t>
      </w:r>
      <w:r w:rsidRPr="0004119B">
        <w:rPr>
          <w:b/>
          <w:color w:val="002060"/>
          <w:sz w:val="24"/>
          <w:szCs w:val="24"/>
        </w:rPr>
        <w:t>Elhawary A. M</w:t>
      </w:r>
      <w:r w:rsidRPr="0004119B">
        <w:rPr>
          <w:bCs/>
          <w:color w:val="002060"/>
          <w:sz w:val="24"/>
          <w:szCs w:val="24"/>
        </w:rPr>
        <w:t xml:space="preserve">.  High dietary NaCl induction of renal </w:t>
      </w:r>
      <w:r w:rsidRPr="0004119B">
        <w:rPr>
          <w:bCs/>
          <w:color w:val="002060"/>
          <w:sz w:val="24"/>
          <w:szCs w:val="24"/>
        </w:rPr>
        <w:sym w:font="Symbol" w:char="0061"/>
      </w:r>
      <w:r w:rsidRPr="0004119B">
        <w:rPr>
          <w:bCs/>
          <w:color w:val="002060"/>
          <w:sz w:val="24"/>
          <w:szCs w:val="24"/>
        </w:rPr>
        <w:t xml:space="preserve">2-adrenoceptor mediated vasoconstriction in SHR.  J. Am. Soc. Nephrol.  2 (3): 485, 1991 </w:t>
      </w:r>
    </w:p>
    <w:p w14:paraId="34FF574A" w14:textId="77777777" w:rsidR="007776E8" w:rsidRPr="0004119B" w:rsidRDefault="007776E8" w:rsidP="007776E8">
      <w:pPr>
        <w:spacing w:line="360" w:lineRule="auto"/>
        <w:jc w:val="both"/>
        <w:rPr>
          <w:bCs/>
          <w:color w:val="002060"/>
          <w:sz w:val="24"/>
          <w:szCs w:val="24"/>
        </w:rPr>
      </w:pPr>
    </w:p>
    <w:p w14:paraId="42C48893" w14:textId="77777777" w:rsidR="007776E8" w:rsidRPr="0004119B" w:rsidRDefault="007776E8" w:rsidP="007776E8">
      <w:pPr>
        <w:spacing w:line="360" w:lineRule="auto"/>
        <w:jc w:val="both"/>
        <w:rPr>
          <w:bCs/>
          <w:color w:val="002060"/>
          <w:sz w:val="24"/>
          <w:szCs w:val="24"/>
        </w:rPr>
      </w:pPr>
      <w:r w:rsidRPr="0004119B">
        <w:rPr>
          <w:b/>
          <w:color w:val="002060"/>
          <w:sz w:val="24"/>
          <w:szCs w:val="24"/>
        </w:rPr>
        <w:t>Elhawary A. M.</w:t>
      </w:r>
      <w:r w:rsidRPr="0004119B">
        <w:rPr>
          <w:bCs/>
          <w:color w:val="002060"/>
          <w:sz w:val="24"/>
          <w:szCs w:val="24"/>
        </w:rPr>
        <w:t xml:space="preserve">, Pettinger W. A. and Wolff D. W.  Subtype selective </w:t>
      </w:r>
      <w:r w:rsidRPr="0004119B">
        <w:rPr>
          <w:bCs/>
          <w:color w:val="002060"/>
          <w:sz w:val="24"/>
          <w:szCs w:val="24"/>
        </w:rPr>
        <w:sym w:font="Symbol" w:char="0061"/>
      </w:r>
      <w:r w:rsidRPr="0004119B">
        <w:rPr>
          <w:bCs/>
          <w:color w:val="002060"/>
          <w:sz w:val="24"/>
          <w:szCs w:val="24"/>
        </w:rPr>
        <w:t xml:space="preserve">1-adrenoceptor alkylation in the rat kidney and its effect on vascular pressor response.  J. </w:t>
      </w:r>
      <w:proofErr w:type="spellStart"/>
      <w:r w:rsidRPr="0004119B">
        <w:rPr>
          <w:bCs/>
          <w:color w:val="002060"/>
          <w:sz w:val="24"/>
          <w:szCs w:val="24"/>
        </w:rPr>
        <w:t>Phamacol</w:t>
      </w:r>
      <w:proofErr w:type="spellEnd"/>
      <w:r w:rsidRPr="0004119B">
        <w:rPr>
          <w:bCs/>
          <w:color w:val="002060"/>
          <w:sz w:val="24"/>
          <w:szCs w:val="24"/>
        </w:rPr>
        <w:t>. Exp. Ther. 260 (2): 709-713, 1992</w:t>
      </w:r>
    </w:p>
    <w:p w14:paraId="08B84F50" w14:textId="77777777" w:rsidR="00567897" w:rsidRPr="0004119B" w:rsidRDefault="00567897" w:rsidP="007776E8">
      <w:pPr>
        <w:spacing w:line="360" w:lineRule="auto"/>
        <w:jc w:val="both"/>
        <w:rPr>
          <w:b/>
          <w:color w:val="002060"/>
          <w:sz w:val="24"/>
          <w:szCs w:val="24"/>
        </w:rPr>
      </w:pPr>
    </w:p>
    <w:p w14:paraId="21C776B9" w14:textId="77777777" w:rsidR="007776E8" w:rsidRPr="0004119B" w:rsidRDefault="007776E8" w:rsidP="007776E8">
      <w:pPr>
        <w:spacing w:line="360" w:lineRule="auto"/>
        <w:jc w:val="both"/>
        <w:rPr>
          <w:bCs/>
          <w:color w:val="002060"/>
          <w:sz w:val="24"/>
          <w:szCs w:val="24"/>
        </w:rPr>
      </w:pPr>
      <w:r w:rsidRPr="0004119B">
        <w:rPr>
          <w:b/>
          <w:color w:val="002060"/>
          <w:sz w:val="24"/>
          <w:szCs w:val="24"/>
        </w:rPr>
        <w:t>Elhawary A. M.</w:t>
      </w:r>
      <w:r w:rsidRPr="0004119B">
        <w:rPr>
          <w:bCs/>
          <w:color w:val="002060"/>
          <w:sz w:val="24"/>
          <w:szCs w:val="24"/>
        </w:rPr>
        <w:t xml:space="preserve"> and Pang C. C. Y.  Influence of NG-nitro-L-arginine methyl ester on renal vascular and tubular effects of calcitonin gene-related peptide.  Canadian J. Physiol. </w:t>
      </w:r>
      <w:proofErr w:type="spellStart"/>
      <w:r w:rsidRPr="0004119B">
        <w:rPr>
          <w:bCs/>
          <w:color w:val="002060"/>
          <w:sz w:val="24"/>
          <w:szCs w:val="24"/>
        </w:rPr>
        <w:t>Pharmacol</w:t>
      </w:r>
      <w:proofErr w:type="spellEnd"/>
      <w:r w:rsidRPr="0004119B">
        <w:rPr>
          <w:bCs/>
          <w:color w:val="002060"/>
          <w:sz w:val="24"/>
          <w:szCs w:val="24"/>
        </w:rPr>
        <w:t xml:space="preserve"> 72, Supp.1: 169, 1994 </w:t>
      </w:r>
    </w:p>
    <w:p w14:paraId="7C2255B2" w14:textId="77777777" w:rsidR="007776E8" w:rsidRPr="0004119B" w:rsidRDefault="007776E8" w:rsidP="007776E8">
      <w:pPr>
        <w:spacing w:line="360" w:lineRule="auto"/>
        <w:jc w:val="both"/>
        <w:rPr>
          <w:bCs/>
          <w:color w:val="002060"/>
          <w:sz w:val="24"/>
          <w:szCs w:val="24"/>
        </w:rPr>
      </w:pPr>
    </w:p>
    <w:p w14:paraId="4C3E7A3C" w14:textId="77777777" w:rsidR="007776E8" w:rsidRPr="0004119B" w:rsidRDefault="007776E8" w:rsidP="007776E8">
      <w:pPr>
        <w:spacing w:line="360" w:lineRule="auto"/>
        <w:jc w:val="both"/>
        <w:rPr>
          <w:bCs/>
          <w:color w:val="002060"/>
          <w:sz w:val="24"/>
          <w:szCs w:val="24"/>
        </w:rPr>
      </w:pPr>
      <w:r w:rsidRPr="0004119B">
        <w:rPr>
          <w:b/>
          <w:color w:val="002060"/>
          <w:sz w:val="24"/>
          <w:szCs w:val="24"/>
        </w:rPr>
        <w:t>Elhawary A. M.</w:t>
      </w:r>
      <w:r w:rsidRPr="0004119B">
        <w:rPr>
          <w:bCs/>
          <w:color w:val="002060"/>
          <w:sz w:val="24"/>
          <w:szCs w:val="24"/>
        </w:rPr>
        <w:t xml:space="preserve"> and Pang C. C. Y. </w:t>
      </w:r>
      <w:r w:rsidRPr="0004119B">
        <w:rPr>
          <w:bCs/>
          <w:color w:val="002060"/>
          <w:sz w:val="24"/>
          <w:szCs w:val="24"/>
        </w:rPr>
        <w:sym w:font="Symbol" w:char="0061"/>
      </w:r>
      <w:r w:rsidRPr="0004119B">
        <w:rPr>
          <w:bCs/>
          <w:color w:val="002060"/>
          <w:sz w:val="24"/>
          <w:szCs w:val="24"/>
        </w:rPr>
        <w:t xml:space="preserve">1b-adrenoceptors mediate renal tubular water and sodium reabsorption in the rat kidney.  Br. J. </w:t>
      </w:r>
      <w:proofErr w:type="spellStart"/>
      <w:r w:rsidRPr="0004119B">
        <w:rPr>
          <w:bCs/>
          <w:color w:val="002060"/>
          <w:sz w:val="24"/>
          <w:szCs w:val="24"/>
        </w:rPr>
        <w:t>Pharmacol</w:t>
      </w:r>
      <w:proofErr w:type="spellEnd"/>
      <w:r w:rsidRPr="0004119B">
        <w:rPr>
          <w:bCs/>
          <w:color w:val="002060"/>
          <w:sz w:val="24"/>
          <w:szCs w:val="24"/>
        </w:rPr>
        <w:t>. 111: 819-824, 1994</w:t>
      </w:r>
    </w:p>
    <w:p w14:paraId="13E43148" w14:textId="77777777" w:rsidR="007776E8" w:rsidRPr="0004119B" w:rsidRDefault="007776E8" w:rsidP="007776E8">
      <w:pPr>
        <w:spacing w:line="360" w:lineRule="auto"/>
        <w:jc w:val="both"/>
        <w:rPr>
          <w:bCs/>
          <w:color w:val="002060"/>
          <w:sz w:val="24"/>
          <w:szCs w:val="24"/>
        </w:rPr>
      </w:pPr>
    </w:p>
    <w:p w14:paraId="344356B2" w14:textId="77777777" w:rsidR="007776E8" w:rsidRPr="0004119B" w:rsidRDefault="007776E8" w:rsidP="007776E8">
      <w:pPr>
        <w:spacing w:line="360" w:lineRule="auto"/>
        <w:jc w:val="both"/>
        <w:rPr>
          <w:bCs/>
          <w:color w:val="002060"/>
          <w:sz w:val="24"/>
          <w:szCs w:val="24"/>
        </w:rPr>
      </w:pPr>
      <w:r w:rsidRPr="0004119B">
        <w:rPr>
          <w:b/>
          <w:color w:val="002060"/>
          <w:sz w:val="24"/>
          <w:szCs w:val="24"/>
        </w:rPr>
        <w:t>Elhawary A. M.</w:t>
      </w:r>
      <w:r w:rsidRPr="0004119B">
        <w:rPr>
          <w:bCs/>
          <w:color w:val="002060"/>
          <w:sz w:val="24"/>
          <w:szCs w:val="24"/>
        </w:rPr>
        <w:t xml:space="preserve"> and Pang C. C. Y.  Renal vascular and tubular actions of calcitonin gene-related peptide: effect of NG-nitro-L-arginine methyl ester. J. </w:t>
      </w:r>
      <w:proofErr w:type="spellStart"/>
      <w:r w:rsidRPr="0004119B">
        <w:rPr>
          <w:bCs/>
          <w:color w:val="002060"/>
          <w:sz w:val="24"/>
          <w:szCs w:val="24"/>
        </w:rPr>
        <w:t>Phamacol</w:t>
      </w:r>
      <w:proofErr w:type="spellEnd"/>
      <w:r w:rsidRPr="0004119B">
        <w:rPr>
          <w:bCs/>
          <w:color w:val="002060"/>
          <w:sz w:val="24"/>
          <w:szCs w:val="24"/>
        </w:rPr>
        <w:t>. Exp. Ther. 273 (1):56-63, 1995</w:t>
      </w:r>
    </w:p>
    <w:p w14:paraId="1661C5B4" w14:textId="77777777" w:rsidR="007776E8" w:rsidRPr="0004119B" w:rsidRDefault="007776E8" w:rsidP="007776E8">
      <w:pPr>
        <w:spacing w:line="360" w:lineRule="auto"/>
        <w:jc w:val="both"/>
        <w:rPr>
          <w:bCs/>
          <w:color w:val="002060"/>
          <w:sz w:val="24"/>
          <w:szCs w:val="24"/>
        </w:rPr>
      </w:pPr>
    </w:p>
    <w:p w14:paraId="3FEA5877" w14:textId="77777777" w:rsidR="007776E8" w:rsidRPr="0004119B" w:rsidRDefault="007776E8" w:rsidP="007776E8">
      <w:pPr>
        <w:spacing w:line="360" w:lineRule="auto"/>
        <w:jc w:val="both"/>
        <w:rPr>
          <w:bCs/>
          <w:color w:val="002060"/>
          <w:sz w:val="24"/>
          <w:szCs w:val="24"/>
        </w:rPr>
      </w:pPr>
      <w:r w:rsidRPr="0004119B">
        <w:rPr>
          <w:b/>
          <w:color w:val="002060"/>
          <w:sz w:val="24"/>
          <w:szCs w:val="24"/>
        </w:rPr>
        <w:t>Elhawary A. M.</w:t>
      </w:r>
      <w:r w:rsidRPr="0004119B">
        <w:rPr>
          <w:bCs/>
          <w:color w:val="002060"/>
          <w:sz w:val="24"/>
          <w:szCs w:val="24"/>
        </w:rPr>
        <w:t xml:space="preserve">, Poon J. and Pang C. C. Y.  Receptor subtypes mediating renal effects of calcitonin gene-related peptide. Eur. J. </w:t>
      </w:r>
      <w:proofErr w:type="spellStart"/>
      <w:r w:rsidRPr="0004119B">
        <w:rPr>
          <w:bCs/>
          <w:color w:val="002060"/>
          <w:sz w:val="24"/>
          <w:szCs w:val="24"/>
        </w:rPr>
        <w:t>Pharmacol</w:t>
      </w:r>
      <w:proofErr w:type="spellEnd"/>
      <w:r w:rsidRPr="0004119B">
        <w:rPr>
          <w:bCs/>
          <w:color w:val="002060"/>
          <w:sz w:val="24"/>
          <w:szCs w:val="24"/>
        </w:rPr>
        <w:t>. 286 : 255-263, 1995</w:t>
      </w:r>
    </w:p>
    <w:p w14:paraId="1C50B169" w14:textId="77777777" w:rsidR="007776E8" w:rsidRPr="0004119B" w:rsidRDefault="007776E8" w:rsidP="007776E8">
      <w:pPr>
        <w:spacing w:line="360" w:lineRule="auto"/>
        <w:jc w:val="both"/>
        <w:rPr>
          <w:bCs/>
          <w:color w:val="002060"/>
          <w:sz w:val="24"/>
          <w:szCs w:val="24"/>
        </w:rPr>
      </w:pPr>
    </w:p>
    <w:p w14:paraId="5EB2DD5D" w14:textId="77777777" w:rsidR="007776E8" w:rsidRPr="0004119B" w:rsidRDefault="007776E8" w:rsidP="007776E8">
      <w:pPr>
        <w:spacing w:line="360" w:lineRule="auto"/>
        <w:jc w:val="both"/>
        <w:rPr>
          <w:bCs/>
          <w:color w:val="002060"/>
          <w:sz w:val="24"/>
          <w:szCs w:val="24"/>
        </w:rPr>
      </w:pPr>
      <w:proofErr w:type="spellStart"/>
      <w:r w:rsidRPr="0004119B">
        <w:rPr>
          <w:bCs/>
          <w:color w:val="002060"/>
          <w:sz w:val="24"/>
          <w:szCs w:val="24"/>
        </w:rPr>
        <w:t>Elfouly</w:t>
      </w:r>
      <w:proofErr w:type="spellEnd"/>
      <w:r w:rsidRPr="0004119B">
        <w:rPr>
          <w:bCs/>
          <w:color w:val="002060"/>
          <w:sz w:val="24"/>
          <w:szCs w:val="24"/>
        </w:rPr>
        <w:t xml:space="preserve"> M. M., </w:t>
      </w:r>
      <w:r w:rsidRPr="0004119B">
        <w:rPr>
          <w:b/>
          <w:color w:val="002060"/>
          <w:sz w:val="24"/>
          <w:szCs w:val="24"/>
        </w:rPr>
        <w:t>Elhawary A.</w:t>
      </w:r>
      <w:r w:rsidRPr="0004119B">
        <w:rPr>
          <w:bCs/>
          <w:color w:val="002060"/>
          <w:sz w:val="24"/>
          <w:szCs w:val="24"/>
        </w:rPr>
        <w:t xml:space="preserve"> M, Osman E. A. and. Tawfik N. A:  Pharmacological profile of NHN vaccine, a chemically modified </w:t>
      </w:r>
      <w:proofErr w:type="spellStart"/>
      <w:r w:rsidRPr="0004119B">
        <w:rPr>
          <w:bCs/>
          <w:color w:val="002060"/>
          <w:sz w:val="24"/>
          <w:szCs w:val="24"/>
        </w:rPr>
        <w:t>Biomphalaria</w:t>
      </w:r>
      <w:proofErr w:type="spellEnd"/>
      <w:r w:rsidRPr="0004119B">
        <w:rPr>
          <w:bCs/>
          <w:color w:val="002060"/>
          <w:sz w:val="24"/>
          <w:szCs w:val="24"/>
        </w:rPr>
        <w:t xml:space="preserve"> </w:t>
      </w:r>
      <w:proofErr w:type="spellStart"/>
      <w:r w:rsidRPr="0004119B">
        <w:rPr>
          <w:bCs/>
          <w:color w:val="002060"/>
          <w:sz w:val="24"/>
          <w:szCs w:val="24"/>
        </w:rPr>
        <w:t>Alexandrena</w:t>
      </w:r>
      <w:proofErr w:type="spellEnd"/>
      <w:r w:rsidRPr="0004119B">
        <w:rPr>
          <w:bCs/>
          <w:color w:val="002060"/>
          <w:sz w:val="24"/>
          <w:szCs w:val="24"/>
        </w:rPr>
        <w:t xml:space="preserve"> antigen.  J. Egypt. Soc. </w:t>
      </w:r>
      <w:proofErr w:type="spellStart"/>
      <w:r w:rsidRPr="0004119B">
        <w:rPr>
          <w:bCs/>
          <w:color w:val="002060"/>
          <w:sz w:val="24"/>
          <w:szCs w:val="24"/>
        </w:rPr>
        <w:t>Pharmacol</w:t>
      </w:r>
      <w:proofErr w:type="spellEnd"/>
      <w:r w:rsidRPr="0004119B">
        <w:rPr>
          <w:bCs/>
          <w:color w:val="002060"/>
          <w:sz w:val="24"/>
          <w:szCs w:val="24"/>
        </w:rPr>
        <w:t>. Exp. Ther., 17 (2), 711:735, 1998</w:t>
      </w:r>
    </w:p>
    <w:p w14:paraId="0EE318EC" w14:textId="77777777" w:rsidR="007776E8" w:rsidRPr="0004119B" w:rsidRDefault="007776E8" w:rsidP="007776E8">
      <w:pPr>
        <w:spacing w:line="360" w:lineRule="auto"/>
        <w:jc w:val="both"/>
        <w:rPr>
          <w:bCs/>
          <w:color w:val="002060"/>
          <w:sz w:val="24"/>
          <w:szCs w:val="24"/>
        </w:rPr>
      </w:pPr>
    </w:p>
    <w:p w14:paraId="393FCAEF" w14:textId="77777777" w:rsidR="007776E8" w:rsidRPr="0004119B" w:rsidRDefault="007776E8" w:rsidP="004961C3">
      <w:pPr>
        <w:spacing w:line="360" w:lineRule="auto"/>
        <w:jc w:val="both"/>
        <w:rPr>
          <w:bCs/>
          <w:color w:val="002060"/>
          <w:sz w:val="24"/>
          <w:szCs w:val="24"/>
        </w:rPr>
      </w:pPr>
      <w:r w:rsidRPr="0004119B">
        <w:rPr>
          <w:b/>
          <w:color w:val="002060"/>
          <w:sz w:val="24"/>
          <w:szCs w:val="24"/>
        </w:rPr>
        <w:t>Elhawary A. M,</w:t>
      </w:r>
      <w:r w:rsidRPr="0004119B">
        <w:rPr>
          <w:bCs/>
          <w:color w:val="002060"/>
          <w:sz w:val="24"/>
          <w:szCs w:val="24"/>
        </w:rPr>
        <w:t xml:space="preserve"> Afifi M. A., Tawfik N. A., Osman E. A.: Mechanisms underlying the hypotensive effect of valsartan, a new angiotensin II receptor antagonist.  J. Egypt. Soc. </w:t>
      </w:r>
      <w:proofErr w:type="spellStart"/>
      <w:r w:rsidRPr="0004119B">
        <w:rPr>
          <w:bCs/>
          <w:color w:val="002060"/>
          <w:sz w:val="24"/>
          <w:szCs w:val="24"/>
        </w:rPr>
        <w:t>Pharmacol</w:t>
      </w:r>
      <w:proofErr w:type="spellEnd"/>
      <w:r w:rsidRPr="0004119B">
        <w:rPr>
          <w:bCs/>
          <w:color w:val="002060"/>
          <w:sz w:val="24"/>
          <w:szCs w:val="24"/>
        </w:rPr>
        <w:t>. Exp. Ther., 17 (1), 157:176, 1998</w:t>
      </w:r>
    </w:p>
    <w:p w14:paraId="5F590B50" w14:textId="77777777" w:rsidR="007776E8" w:rsidRPr="0004119B" w:rsidRDefault="007776E8" w:rsidP="007776E8">
      <w:pPr>
        <w:spacing w:line="360" w:lineRule="auto"/>
        <w:jc w:val="both"/>
        <w:rPr>
          <w:bCs/>
          <w:color w:val="002060"/>
          <w:sz w:val="24"/>
          <w:szCs w:val="24"/>
        </w:rPr>
      </w:pPr>
    </w:p>
    <w:p w14:paraId="7613E9C1" w14:textId="77777777" w:rsidR="007776E8" w:rsidRPr="0004119B" w:rsidRDefault="007776E8" w:rsidP="007776E8">
      <w:pPr>
        <w:spacing w:line="360" w:lineRule="auto"/>
        <w:jc w:val="both"/>
        <w:rPr>
          <w:bCs/>
          <w:color w:val="002060"/>
          <w:sz w:val="24"/>
          <w:szCs w:val="24"/>
        </w:rPr>
      </w:pPr>
      <w:r w:rsidRPr="0004119B">
        <w:rPr>
          <w:bCs/>
          <w:color w:val="002060"/>
          <w:sz w:val="24"/>
          <w:szCs w:val="24"/>
        </w:rPr>
        <w:t xml:space="preserve">Elsayed M. A., </w:t>
      </w:r>
      <w:r w:rsidRPr="0004119B">
        <w:rPr>
          <w:b/>
          <w:color w:val="002060"/>
          <w:sz w:val="24"/>
          <w:szCs w:val="24"/>
        </w:rPr>
        <w:t>Elhawary A. M</w:t>
      </w:r>
      <w:r w:rsidRPr="0004119B">
        <w:rPr>
          <w:bCs/>
          <w:color w:val="002060"/>
          <w:sz w:val="24"/>
          <w:szCs w:val="24"/>
        </w:rPr>
        <w:t xml:space="preserve"> and Nazmi N.  Effect of chronic omeprazole administration on renal vascular reactivity and tubular excretion of the rat.  J. Egypt. Soc. </w:t>
      </w:r>
      <w:proofErr w:type="spellStart"/>
      <w:r w:rsidRPr="0004119B">
        <w:rPr>
          <w:bCs/>
          <w:color w:val="002060"/>
          <w:sz w:val="24"/>
          <w:szCs w:val="24"/>
        </w:rPr>
        <w:t>Pharmacol</w:t>
      </w:r>
      <w:proofErr w:type="spellEnd"/>
      <w:r w:rsidRPr="0004119B">
        <w:rPr>
          <w:bCs/>
          <w:color w:val="002060"/>
          <w:sz w:val="24"/>
          <w:szCs w:val="24"/>
        </w:rPr>
        <w:t>. Exp. Ther., 17 (1), 139:155, 1998</w:t>
      </w:r>
    </w:p>
    <w:p w14:paraId="74FB8E51" w14:textId="77777777" w:rsidR="007776E8" w:rsidRPr="0004119B" w:rsidRDefault="007776E8" w:rsidP="007776E8">
      <w:pPr>
        <w:spacing w:line="360" w:lineRule="auto"/>
        <w:jc w:val="both"/>
        <w:rPr>
          <w:bCs/>
          <w:color w:val="002060"/>
          <w:sz w:val="24"/>
          <w:szCs w:val="24"/>
        </w:rPr>
      </w:pPr>
    </w:p>
    <w:p w14:paraId="718FA758" w14:textId="77777777" w:rsidR="007776E8" w:rsidRPr="0004119B" w:rsidRDefault="007776E8" w:rsidP="007776E8">
      <w:pPr>
        <w:spacing w:line="360" w:lineRule="auto"/>
        <w:jc w:val="both"/>
        <w:rPr>
          <w:bCs/>
          <w:color w:val="002060"/>
          <w:sz w:val="24"/>
          <w:szCs w:val="24"/>
        </w:rPr>
      </w:pPr>
      <w:r w:rsidRPr="0004119B">
        <w:rPr>
          <w:bCs/>
          <w:color w:val="002060"/>
          <w:sz w:val="24"/>
          <w:szCs w:val="24"/>
        </w:rPr>
        <w:t xml:space="preserve">Ali, M. H. M., Tawfik, N. A., </w:t>
      </w:r>
      <w:r w:rsidRPr="0004119B">
        <w:rPr>
          <w:b/>
          <w:color w:val="002060"/>
          <w:sz w:val="24"/>
          <w:szCs w:val="24"/>
        </w:rPr>
        <w:t>Elhawary, A. M.</w:t>
      </w:r>
      <w:r w:rsidRPr="0004119B">
        <w:rPr>
          <w:bCs/>
          <w:color w:val="002060"/>
          <w:sz w:val="24"/>
          <w:szCs w:val="24"/>
        </w:rPr>
        <w:t xml:space="preserve"> and </w:t>
      </w:r>
      <w:proofErr w:type="spellStart"/>
      <w:r w:rsidRPr="0004119B">
        <w:rPr>
          <w:bCs/>
          <w:color w:val="002060"/>
          <w:sz w:val="24"/>
          <w:szCs w:val="24"/>
        </w:rPr>
        <w:t>Abd-Alla</w:t>
      </w:r>
      <w:proofErr w:type="spellEnd"/>
      <w:r w:rsidRPr="0004119B">
        <w:rPr>
          <w:bCs/>
          <w:color w:val="002060"/>
          <w:sz w:val="24"/>
          <w:szCs w:val="24"/>
        </w:rPr>
        <w:t xml:space="preserve">, O. M.  Effect of lansoprazole on GIT motility, mesenteric hemodynamics and kidney functions. J. Egypt. Soc. </w:t>
      </w:r>
      <w:proofErr w:type="spellStart"/>
      <w:r w:rsidRPr="0004119B">
        <w:rPr>
          <w:bCs/>
          <w:color w:val="002060"/>
          <w:sz w:val="24"/>
          <w:szCs w:val="24"/>
        </w:rPr>
        <w:t>Pharmacol</w:t>
      </w:r>
      <w:proofErr w:type="spellEnd"/>
      <w:r w:rsidRPr="0004119B">
        <w:rPr>
          <w:bCs/>
          <w:color w:val="002060"/>
          <w:sz w:val="24"/>
          <w:szCs w:val="24"/>
        </w:rPr>
        <w:t>. Exp. Ther., 18 (2), 505:539, 1999.</w:t>
      </w:r>
    </w:p>
    <w:p w14:paraId="2F13C6CB" w14:textId="77777777" w:rsidR="007776E8" w:rsidRPr="0004119B" w:rsidRDefault="007776E8" w:rsidP="007776E8">
      <w:pPr>
        <w:spacing w:line="360" w:lineRule="auto"/>
        <w:jc w:val="both"/>
        <w:rPr>
          <w:bCs/>
          <w:color w:val="002060"/>
          <w:sz w:val="24"/>
          <w:szCs w:val="24"/>
        </w:rPr>
      </w:pPr>
    </w:p>
    <w:p w14:paraId="24BE1BE9" w14:textId="77777777" w:rsidR="007776E8" w:rsidRPr="0004119B" w:rsidRDefault="007776E8" w:rsidP="008E0097">
      <w:pPr>
        <w:spacing w:line="360" w:lineRule="auto"/>
        <w:jc w:val="both"/>
        <w:rPr>
          <w:bCs/>
          <w:color w:val="002060"/>
          <w:sz w:val="24"/>
          <w:szCs w:val="24"/>
        </w:rPr>
      </w:pPr>
      <w:r w:rsidRPr="0004119B">
        <w:rPr>
          <w:b/>
          <w:color w:val="002060"/>
          <w:sz w:val="24"/>
          <w:szCs w:val="24"/>
        </w:rPr>
        <w:t>Elhawary A. M.</w:t>
      </w:r>
      <w:r w:rsidRPr="0004119B">
        <w:rPr>
          <w:bCs/>
          <w:color w:val="002060"/>
          <w:sz w:val="24"/>
          <w:szCs w:val="24"/>
        </w:rPr>
        <w:t xml:space="preserve">, </w:t>
      </w:r>
      <w:proofErr w:type="spellStart"/>
      <w:r w:rsidRPr="0004119B">
        <w:rPr>
          <w:bCs/>
          <w:color w:val="002060"/>
          <w:sz w:val="24"/>
          <w:szCs w:val="24"/>
        </w:rPr>
        <w:t>Awad</w:t>
      </w:r>
      <w:proofErr w:type="spellEnd"/>
      <w:r w:rsidRPr="0004119B">
        <w:rPr>
          <w:bCs/>
          <w:color w:val="002060"/>
          <w:sz w:val="24"/>
          <w:szCs w:val="24"/>
        </w:rPr>
        <w:t xml:space="preserve"> H. A., Shehab M. I. and </w:t>
      </w:r>
      <w:proofErr w:type="spellStart"/>
      <w:r w:rsidRPr="0004119B">
        <w:rPr>
          <w:bCs/>
          <w:color w:val="002060"/>
          <w:sz w:val="24"/>
          <w:szCs w:val="24"/>
        </w:rPr>
        <w:t>Elfouly</w:t>
      </w:r>
      <w:proofErr w:type="spellEnd"/>
      <w:r w:rsidRPr="0004119B">
        <w:rPr>
          <w:bCs/>
          <w:color w:val="002060"/>
          <w:sz w:val="24"/>
          <w:szCs w:val="24"/>
        </w:rPr>
        <w:t xml:space="preserve"> M. M.  Effect of endogenous adenosine accumulation on regional blood flow. J Egypt. Soc. </w:t>
      </w:r>
      <w:proofErr w:type="spellStart"/>
      <w:r w:rsidRPr="0004119B">
        <w:rPr>
          <w:bCs/>
          <w:color w:val="002060"/>
          <w:sz w:val="24"/>
          <w:szCs w:val="24"/>
        </w:rPr>
        <w:t>Pharmacol</w:t>
      </w:r>
      <w:proofErr w:type="spellEnd"/>
      <w:r w:rsidRPr="0004119B">
        <w:rPr>
          <w:bCs/>
          <w:color w:val="002060"/>
          <w:sz w:val="24"/>
          <w:szCs w:val="24"/>
        </w:rPr>
        <w:t>. Exp. Ther., 18 (1), 255:271, 1999</w:t>
      </w:r>
    </w:p>
    <w:p w14:paraId="2C417C08" w14:textId="77777777" w:rsidR="007A7CA6" w:rsidRPr="0004119B" w:rsidRDefault="007A7CA6" w:rsidP="007776E8">
      <w:pPr>
        <w:spacing w:line="360" w:lineRule="auto"/>
        <w:jc w:val="both"/>
        <w:rPr>
          <w:bCs/>
          <w:color w:val="002060"/>
          <w:sz w:val="24"/>
          <w:szCs w:val="24"/>
        </w:rPr>
      </w:pPr>
    </w:p>
    <w:p w14:paraId="67401632" w14:textId="77777777" w:rsidR="007776E8" w:rsidRPr="0004119B" w:rsidRDefault="007776E8" w:rsidP="007776E8">
      <w:pPr>
        <w:spacing w:line="360" w:lineRule="auto"/>
        <w:jc w:val="both"/>
        <w:rPr>
          <w:bCs/>
          <w:color w:val="002060"/>
          <w:sz w:val="24"/>
          <w:szCs w:val="24"/>
        </w:rPr>
      </w:pPr>
      <w:r w:rsidRPr="0004119B">
        <w:rPr>
          <w:bCs/>
          <w:color w:val="002060"/>
          <w:sz w:val="24"/>
          <w:szCs w:val="24"/>
        </w:rPr>
        <w:t xml:space="preserve">Mansour M. E. and </w:t>
      </w:r>
      <w:r w:rsidRPr="0004119B">
        <w:rPr>
          <w:b/>
          <w:color w:val="002060"/>
          <w:sz w:val="24"/>
          <w:szCs w:val="24"/>
        </w:rPr>
        <w:t>Elhawary A. M.</w:t>
      </w:r>
      <w:r w:rsidRPr="0004119B">
        <w:rPr>
          <w:bCs/>
          <w:color w:val="002060"/>
          <w:sz w:val="24"/>
          <w:szCs w:val="24"/>
        </w:rPr>
        <w:t xml:space="preserve">  Study of the pharmacological effects and toxicity of Oxcarbazepine.  J. Egypt. Soc. </w:t>
      </w:r>
      <w:proofErr w:type="spellStart"/>
      <w:r w:rsidRPr="0004119B">
        <w:rPr>
          <w:bCs/>
          <w:color w:val="002060"/>
          <w:sz w:val="24"/>
          <w:szCs w:val="24"/>
        </w:rPr>
        <w:t>Pharmacol</w:t>
      </w:r>
      <w:proofErr w:type="spellEnd"/>
      <w:r w:rsidRPr="0004119B">
        <w:rPr>
          <w:bCs/>
          <w:color w:val="002060"/>
          <w:sz w:val="24"/>
          <w:szCs w:val="24"/>
        </w:rPr>
        <w:t>. Exp. Ther., 18 (2), 409:429, 1999</w:t>
      </w:r>
    </w:p>
    <w:p w14:paraId="20A06D75" w14:textId="77777777" w:rsidR="007776E8" w:rsidRPr="0004119B" w:rsidRDefault="007776E8" w:rsidP="007776E8">
      <w:pPr>
        <w:spacing w:line="360" w:lineRule="auto"/>
        <w:jc w:val="both"/>
        <w:rPr>
          <w:bCs/>
          <w:color w:val="002060"/>
          <w:sz w:val="24"/>
          <w:szCs w:val="24"/>
        </w:rPr>
      </w:pPr>
    </w:p>
    <w:p w14:paraId="4593ED8E" w14:textId="77777777" w:rsidR="007776E8" w:rsidRPr="0004119B" w:rsidRDefault="007776E8" w:rsidP="007776E8">
      <w:pPr>
        <w:spacing w:line="360" w:lineRule="auto"/>
        <w:jc w:val="both"/>
        <w:rPr>
          <w:bCs/>
          <w:color w:val="002060"/>
          <w:sz w:val="24"/>
          <w:szCs w:val="24"/>
        </w:rPr>
      </w:pPr>
      <w:r w:rsidRPr="0004119B">
        <w:rPr>
          <w:bCs/>
          <w:color w:val="002060"/>
          <w:sz w:val="24"/>
          <w:szCs w:val="24"/>
        </w:rPr>
        <w:t xml:space="preserve">Ali, M. H. M., Osman E. A., Sanad, R. A., </w:t>
      </w:r>
      <w:r w:rsidRPr="0004119B">
        <w:rPr>
          <w:b/>
          <w:color w:val="002060"/>
          <w:sz w:val="24"/>
          <w:szCs w:val="24"/>
        </w:rPr>
        <w:t>Elhawary, A. M.</w:t>
      </w:r>
      <w:r w:rsidRPr="0004119B">
        <w:rPr>
          <w:bCs/>
          <w:color w:val="002060"/>
          <w:sz w:val="24"/>
          <w:szCs w:val="24"/>
        </w:rPr>
        <w:t xml:space="preserve"> and Gamal-Eldin T.   Protective effect of valsartan  on acute myocardial infarction in rats. . J. Egypt. Soc. </w:t>
      </w:r>
      <w:proofErr w:type="spellStart"/>
      <w:r w:rsidRPr="0004119B">
        <w:rPr>
          <w:bCs/>
          <w:color w:val="002060"/>
          <w:sz w:val="24"/>
          <w:szCs w:val="24"/>
        </w:rPr>
        <w:t>Pharmacol</w:t>
      </w:r>
      <w:proofErr w:type="spellEnd"/>
      <w:r w:rsidRPr="0004119B">
        <w:rPr>
          <w:bCs/>
          <w:color w:val="002060"/>
          <w:sz w:val="24"/>
          <w:szCs w:val="24"/>
        </w:rPr>
        <w:t>. Exp. Ther., 19 (1), 45:70, 2000.</w:t>
      </w:r>
    </w:p>
    <w:p w14:paraId="570D486F" w14:textId="77777777" w:rsidR="007776E8" w:rsidRPr="0004119B" w:rsidRDefault="007776E8" w:rsidP="007776E8">
      <w:pPr>
        <w:spacing w:line="360" w:lineRule="auto"/>
        <w:jc w:val="both"/>
        <w:rPr>
          <w:bCs/>
          <w:color w:val="002060"/>
          <w:sz w:val="24"/>
          <w:szCs w:val="24"/>
        </w:rPr>
      </w:pPr>
    </w:p>
    <w:p w14:paraId="33A0C116" w14:textId="77777777" w:rsidR="007776E8" w:rsidRPr="0004119B" w:rsidRDefault="007776E8" w:rsidP="007776E8">
      <w:pPr>
        <w:spacing w:line="360" w:lineRule="auto"/>
        <w:jc w:val="both"/>
        <w:rPr>
          <w:bCs/>
          <w:color w:val="002060"/>
          <w:sz w:val="24"/>
          <w:szCs w:val="24"/>
        </w:rPr>
      </w:pPr>
      <w:r w:rsidRPr="0004119B">
        <w:rPr>
          <w:b/>
          <w:color w:val="002060"/>
          <w:sz w:val="24"/>
          <w:szCs w:val="24"/>
        </w:rPr>
        <w:t>Elhawary A. M.</w:t>
      </w:r>
      <w:r w:rsidRPr="0004119B">
        <w:rPr>
          <w:bCs/>
          <w:color w:val="002060"/>
          <w:sz w:val="24"/>
          <w:szCs w:val="24"/>
        </w:rPr>
        <w:t xml:space="preserve">  Insulin modulation of vascular reactivity in isolated aortic spiral strip and intact hindquarters vascular bed.  J. Egypt. Soc. </w:t>
      </w:r>
      <w:proofErr w:type="spellStart"/>
      <w:r w:rsidRPr="0004119B">
        <w:rPr>
          <w:bCs/>
          <w:color w:val="002060"/>
          <w:sz w:val="24"/>
          <w:szCs w:val="24"/>
        </w:rPr>
        <w:t>Pharmacol</w:t>
      </w:r>
      <w:proofErr w:type="spellEnd"/>
      <w:r w:rsidRPr="0004119B">
        <w:rPr>
          <w:bCs/>
          <w:color w:val="002060"/>
          <w:sz w:val="24"/>
          <w:szCs w:val="24"/>
        </w:rPr>
        <w:t>. Exp. Ther., 19 (1), 2:20, , 2000.</w:t>
      </w:r>
    </w:p>
    <w:p w14:paraId="391C3F03" w14:textId="77777777" w:rsidR="007776E8" w:rsidRPr="0004119B" w:rsidRDefault="007776E8" w:rsidP="007776E8">
      <w:pPr>
        <w:spacing w:line="360" w:lineRule="auto"/>
        <w:jc w:val="both"/>
        <w:rPr>
          <w:bCs/>
          <w:color w:val="002060"/>
          <w:sz w:val="24"/>
          <w:szCs w:val="24"/>
        </w:rPr>
      </w:pPr>
    </w:p>
    <w:p w14:paraId="0BAA1DA6" w14:textId="77777777" w:rsidR="007776E8" w:rsidRPr="0004119B" w:rsidRDefault="007776E8" w:rsidP="007776E8">
      <w:pPr>
        <w:spacing w:line="360" w:lineRule="auto"/>
        <w:jc w:val="both"/>
        <w:rPr>
          <w:bCs/>
          <w:color w:val="002060"/>
          <w:sz w:val="24"/>
          <w:szCs w:val="24"/>
        </w:rPr>
      </w:pPr>
      <w:r w:rsidRPr="0004119B">
        <w:rPr>
          <w:b/>
          <w:color w:val="002060"/>
          <w:sz w:val="24"/>
          <w:szCs w:val="24"/>
        </w:rPr>
        <w:t>Elhawary A.</w:t>
      </w:r>
      <w:r w:rsidRPr="0004119B">
        <w:rPr>
          <w:bCs/>
          <w:color w:val="002060"/>
          <w:sz w:val="24"/>
          <w:szCs w:val="24"/>
        </w:rPr>
        <w:t xml:space="preserve"> M., </w:t>
      </w:r>
      <w:proofErr w:type="spellStart"/>
      <w:r w:rsidRPr="0004119B">
        <w:rPr>
          <w:bCs/>
          <w:color w:val="002060"/>
          <w:sz w:val="24"/>
          <w:szCs w:val="24"/>
        </w:rPr>
        <w:t>Nazmi</w:t>
      </w:r>
      <w:proofErr w:type="spellEnd"/>
      <w:r w:rsidRPr="0004119B">
        <w:rPr>
          <w:bCs/>
          <w:color w:val="002060"/>
          <w:sz w:val="24"/>
          <w:szCs w:val="24"/>
        </w:rPr>
        <w:t xml:space="preserve"> </w:t>
      </w:r>
      <w:proofErr w:type="spellStart"/>
      <w:r w:rsidRPr="0004119B">
        <w:rPr>
          <w:bCs/>
          <w:color w:val="002060"/>
          <w:sz w:val="24"/>
          <w:szCs w:val="24"/>
        </w:rPr>
        <w:t>N.and</w:t>
      </w:r>
      <w:proofErr w:type="spellEnd"/>
      <w:r w:rsidRPr="0004119B">
        <w:rPr>
          <w:bCs/>
          <w:color w:val="002060"/>
          <w:sz w:val="24"/>
          <w:szCs w:val="24"/>
        </w:rPr>
        <w:t xml:space="preserve"> </w:t>
      </w:r>
      <w:proofErr w:type="spellStart"/>
      <w:r w:rsidRPr="0004119B">
        <w:rPr>
          <w:bCs/>
          <w:color w:val="002060"/>
          <w:sz w:val="24"/>
          <w:szCs w:val="24"/>
        </w:rPr>
        <w:t>Elfouly</w:t>
      </w:r>
      <w:proofErr w:type="spellEnd"/>
      <w:r w:rsidRPr="0004119B">
        <w:rPr>
          <w:bCs/>
          <w:color w:val="002060"/>
          <w:sz w:val="24"/>
          <w:szCs w:val="24"/>
        </w:rPr>
        <w:t xml:space="preserve"> M. M.  Effect of the selective COX 2 inhibitor, </w:t>
      </w:r>
      <w:proofErr w:type="spellStart"/>
      <w:r w:rsidRPr="0004119B">
        <w:rPr>
          <w:bCs/>
          <w:color w:val="002060"/>
          <w:sz w:val="24"/>
          <w:szCs w:val="24"/>
        </w:rPr>
        <w:t>rofecoxib</w:t>
      </w:r>
      <w:proofErr w:type="spellEnd"/>
      <w:r w:rsidRPr="0004119B">
        <w:rPr>
          <w:bCs/>
          <w:color w:val="002060"/>
          <w:sz w:val="24"/>
          <w:szCs w:val="24"/>
        </w:rPr>
        <w:t xml:space="preserve"> versus the non-selective COX inhibitor, indomethacin on renal hemodynamics and tubular excretion J. Egypt. Soc. </w:t>
      </w:r>
      <w:proofErr w:type="spellStart"/>
      <w:r w:rsidRPr="0004119B">
        <w:rPr>
          <w:bCs/>
          <w:color w:val="002060"/>
          <w:sz w:val="24"/>
          <w:szCs w:val="24"/>
        </w:rPr>
        <w:t>Pharmacol</w:t>
      </w:r>
      <w:proofErr w:type="spellEnd"/>
      <w:r w:rsidRPr="0004119B">
        <w:rPr>
          <w:bCs/>
          <w:color w:val="002060"/>
          <w:sz w:val="24"/>
          <w:szCs w:val="24"/>
        </w:rPr>
        <w:t>. Exp. Ther., 22, 2, 527-548, 2002</w:t>
      </w:r>
    </w:p>
    <w:p w14:paraId="18402EB1" w14:textId="77777777" w:rsidR="007776E8" w:rsidRPr="0004119B" w:rsidRDefault="007776E8" w:rsidP="007776E8">
      <w:pPr>
        <w:spacing w:line="360" w:lineRule="auto"/>
        <w:jc w:val="both"/>
        <w:rPr>
          <w:bCs/>
          <w:color w:val="002060"/>
          <w:sz w:val="24"/>
          <w:szCs w:val="24"/>
        </w:rPr>
      </w:pPr>
    </w:p>
    <w:p w14:paraId="714BF76B" w14:textId="77777777" w:rsidR="007776E8" w:rsidRPr="0004119B" w:rsidRDefault="007776E8" w:rsidP="007776E8">
      <w:pPr>
        <w:spacing w:line="360" w:lineRule="auto"/>
        <w:jc w:val="both"/>
        <w:rPr>
          <w:bCs/>
          <w:color w:val="002060"/>
          <w:sz w:val="24"/>
          <w:szCs w:val="24"/>
        </w:rPr>
      </w:pPr>
      <w:r w:rsidRPr="0004119B">
        <w:rPr>
          <w:b/>
          <w:color w:val="002060"/>
          <w:sz w:val="24"/>
          <w:szCs w:val="24"/>
        </w:rPr>
        <w:t>Elhawary A. M.</w:t>
      </w:r>
      <w:r w:rsidRPr="0004119B">
        <w:rPr>
          <w:bCs/>
          <w:color w:val="002060"/>
          <w:sz w:val="24"/>
          <w:szCs w:val="24"/>
        </w:rPr>
        <w:t xml:space="preserve">   Alteration of vascular reactivity and regional blood flow in streptozotocin induced diabetic rats (Proceedings of the Seventh Scientific Meeting of the Association of Schools of Pharmacy in the Arab World, Dec, 2003, Beirut, Lebanon) </w:t>
      </w:r>
    </w:p>
    <w:p w14:paraId="0A5FA9C7" w14:textId="77777777" w:rsidR="007776E8" w:rsidRPr="0004119B" w:rsidRDefault="007776E8" w:rsidP="007776E8">
      <w:pPr>
        <w:spacing w:line="360" w:lineRule="auto"/>
        <w:jc w:val="both"/>
        <w:rPr>
          <w:bCs/>
          <w:color w:val="002060"/>
          <w:sz w:val="24"/>
          <w:szCs w:val="24"/>
        </w:rPr>
      </w:pPr>
    </w:p>
    <w:p w14:paraId="1300EBF8" w14:textId="77777777" w:rsidR="007776E8" w:rsidRPr="0004119B" w:rsidRDefault="007776E8" w:rsidP="007776E8">
      <w:pPr>
        <w:spacing w:line="360" w:lineRule="auto"/>
        <w:jc w:val="both"/>
        <w:rPr>
          <w:bCs/>
          <w:color w:val="002060"/>
          <w:sz w:val="24"/>
          <w:szCs w:val="24"/>
        </w:rPr>
      </w:pPr>
      <w:r w:rsidRPr="0004119B">
        <w:rPr>
          <w:b/>
          <w:color w:val="002060"/>
          <w:sz w:val="24"/>
          <w:szCs w:val="24"/>
        </w:rPr>
        <w:t>Elhawary A. M.</w:t>
      </w:r>
      <w:r w:rsidRPr="0004119B">
        <w:rPr>
          <w:bCs/>
          <w:color w:val="002060"/>
          <w:sz w:val="24"/>
          <w:szCs w:val="24"/>
        </w:rPr>
        <w:t xml:space="preserve"> Effect of nicorandil on acute myocardial infarction and arrhythmia induced by isoprenaline. . J. Egypt. Soc. </w:t>
      </w:r>
      <w:proofErr w:type="spellStart"/>
      <w:r w:rsidRPr="0004119B">
        <w:rPr>
          <w:bCs/>
          <w:color w:val="002060"/>
          <w:sz w:val="24"/>
          <w:szCs w:val="24"/>
        </w:rPr>
        <w:t>Pharmacol</w:t>
      </w:r>
      <w:proofErr w:type="spellEnd"/>
      <w:r w:rsidRPr="0004119B">
        <w:rPr>
          <w:bCs/>
          <w:color w:val="002060"/>
          <w:sz w:val="24"/>
          <w:szCs w:val="24"/>
        </w:rPr>
        <w:t xml:space="preserve">. Exp. Ther. 25 (2), 649-669, 2004. </w:t>
      </w:r>
    </w:p>
    <w:p w14:paraId="2569572C" w14:textId="77777777" w:rsidR="007776E8" w:rsidRPr="0004119B" w:rsidRDefault="007776E8" w:rsidP="007776E8">
      <w:pPr>
        <w:spacing w:line="360" w:lineRule="auto"/>
        <w:jc w:val="both"/>
        <w:rPr>
          <w:bCs/>
          <w:color w:val="002060"/>
          <w:sz w:val="24"/>
          <w:szCs w:val="24"/>
        </w:rPr>
      </w:pPr>
    </w:p>
    <w:p w14:paraId="5541F0CD" w14:textId="77777777" w:rsidR="007776E8" w:rsidRPr="0004119B" w:rsidRDefault="007776E8" w:rsidP="007776E8">
      <w:pPr>
        <w:spacing w:line="360" w:lineRule="auto"/>
        <w:jc w:val="both"/>
        <w:rPr>
          <w:bCs/>
          <w:color w:val="002060"/>
          <w:sz w:val="24"/>
          <w:szCs w:val="24"/>
        </w:rPr>
      </w:pPr>
      <w:r w:rsidRPr="0004119B">
        <w:rPr>
          <w:b/>
          <w:color w:val="002060"/>
          <w:sz w:val="24"/>
          <w:szCs w:val="24"/>
        </w:rPr>
        <w:t>Elhawary A. M</w:t>
      </w:r>
      <w:r w:rsidRPr="0004119B">
        <w:rPr>
          <w:bCs/>
          <w:color w:val="002060"/>
          <w:sz w:val="24"/>
          <w:szCs w:val="24"/>
        </w:rPr>
        <w:t xml:space="preserve"> and Elsayed M. </w:t>
      </w:r>
      <w:proofErr w:type="spellStart"/>
      <w:r w:rsidRPr="0004119B">
        <w:rPr>
          <w:bCs/>
          <w:color w:val="002060"/>
          <w:sz w:val="24"/>
          <w:szCs w:val="24"/>
        </w:rPr>
        <w:t>A.Influence</w:t>
      </w:r>
      <w:proofErr w:type="spellEnd"/>
      <w:r w:rsidRPr="0004119B">
        <w:rPr>
          <w:bCs/>
          <w:color w:val="002060"/>
          <w:sz w:val="24"/>
          <w:szCs w:val="24"/>
        </w:rPr>
        <w:t xml:space="preserve"> of Nitric Oxide Modulating Agents on the Anticonvulsant Effects of Benzodiazepines J. Egypt. Soc. </w:t>
      </w:r>
      <w:proofErr w:type="spellStart"/>
      <w:r w:rsidRPr="0004119B">
        <w:rPr>
          <w:bCs/>
          <w:color w:val="002060"/>
          <w:sz w:val="24"/>
          <w:szCs w:val="24"/>
        </w:rPr>
        <w:t>Pharmacol</w:t>
      </w:r>
      <w:proofErr w:type="spellEnd"/>
      <w:r w:rsidRPr="0004119B">
        <w:rPr>
          <w:bCs/>
          <w:color w:val="002060"/>
          <w:sz w:val="24"/>
          <w:szCs w:val="24"/>
        </w:rPr>
        <w:t>. Exp. Ther., 26, 2, 547-565, 2005</w:t>
      </w:r>
    </w:p>
    <w:p w14:paraId="5DBFBCB1" w14:textId="77777777" w:rsidR="007776E8" w:rsidRPr="0004119B" w:rsidRDefault="007776E8" w:rsidP="007776E8">
      <w:pPr>
        <w:spacing w:line="360" w:lineRule="auto"/>
        <w:jc w:val="both"/>
        <w:rPr>
          <w:bCs/>
          <w:color w:val="002060"/>
          <w:sz w:val="24"/>
          <w:szCs w:val="24"/>
        </w:rPr>
      </w:pPr>
    </w:p>
    <w:p w14:paraId="1FB6B270" w14:textId="77777777" w:rsidR="007776E8" w:rsidRPr="0004119B" w:rsidRDefault="007776E8" w:rsidP="007776E8">
      <w:pPr>
        <w:spacing w:line="360" w:lineRule="auto"/>
        <w:jc w:val="both"/>
        <w:rPr>
          <w:bCs/>
          <w:color w:val="002060"/>
          <w:sz w:val="24"/>
          <w:szCs w:val="24"/>
        </w:rPr>
      </w:pPr>
      <w:r w:rsidRPr="0004119B">
        <w:rPr>
          <w:b/>
          <w:color w:val="002060"/>
          <w:sz w:val="24"/>
          <w:szCs w:val="24"/>
        </w:rPr>
        <w:t>Elhawary A. M.</w:t>
      </w:r>
      <w:r w:rsidRPr="0004119B">
        <w:rPr>
          <w:bCs/>
          <w:color w:val="002060"/>
          <w:sz w:val="24"/>
          <w:szCs w:val="24"/>
        </w:rPr>
        <w:t xml:space="preserve"> Inhibition of COX1 and not COX2 potentiate the analgesic effect of pentazocine. J. Egypt. Soc. </w:t>
      </w:r>
      <w:proofErr w:type="spellStart"/>
      <w:r w:rsidRPr="0004119B">
        <w:rPr>
          <w:bCs/>
          <w:color w:val="002060"/>
          <w:sz w:val="24"/>
          <w:szCs w:val="24"/>
        </w:rPr>
        <w:t>Pharmacol</w:t>
      </w:r>
      <w:proofErr w:type="spellEnd"/>
      <w:r w:rsidRPr="0004119B">
        <w:rPr>
          <w:bCs/>
          <w:color w:val="002060"/>
          <w:sz w:val="24"/>
          <w:szCs w:val="24"/>
        </w:rPr>
        <w:t xml:space="preserve">. Exp. Ther.  26 (1), 325-343, 2005. </w:t>
      </w:r>
    </w:p>
    <w:p w14:paraId="3EE827E3" w14:textId="77777777" w:rsidR="007776E8" w:rsidRPr="0004119B" w:rsidRDefault="007776E8" w:rsidP="007776E8">
      <w:pPr>
        <w:spacing w:line="360" w:lineRule="auto"/>
        <w:jc w:val="both"/>
        <w:rPr>
          <w:bCs/>
          <w:color w:val="002060"/>
          <w:sz w:val="24"/>
          <w:szCs w:val="24"/>
        </w:rPr>
      </w:pPr>
    </w:p>
    <w:p w14:paraId="6B4F07F4" w14:textId="77777777" w:rsidR="007776E8" w:rsidRPr="0004119B" w:rsidRDefault="007776E8" w:rsidP="007776E8">
      <w:pPr>
        <w:spacing w:line="360" w:lineRule="auto"/>
        <w:jc w:val="both"/>
        <w:rPr>
          <w:bCs/>
          <w:color w:val="002060"/>
          <w:sz w:val="24"/>
          <w:szCs w:val="24"/>
        </w:rPr>
      </w:pPr>
      <w:r w:rsidRPr="0004119B">
        <w:rPr>
          <w:bCs/>
          <w:color w:val="002060"/>
          <w:sz w:val="24"/>
          <w:szCs w:val="24"/>
        </w:rPr>
        <w:t>Elsayed M. A.</w:t>
      </w:r>
      <w:r w:rsidR="00D21171">
        <w:rPr>
          <w:bCs/>
          <w:color w:val="002060"/>
          <w:sz w:val="24"/>
          <w:szCs w:val="24"/>
        </w:rPr>
        <w:t xml:space="preserve"> </w:t>
      </w:r>
      <w:r w:rsidRPr="0004119B">
        <w:rPr>
          <w:bCs/>
          <w:color w:val="002060"/>
          <w:sz w:val="24"/>
          <w:szCs w:val="24"/>
        </w:rPr>
        <w:t xml:space="preserve">and </w:t>
      </w:r>
      <w:r w:rsidRPr="0004119B">
        <w:rPr>
          <w:b/>
          <w:color w:val="002060"/>
          <w:sz w:val="24"/>
          <w:szCs w:val="24"/>
        </w:rPr>
        <w:t>Elhawary A. M</w:t>
      </w:r>
      <w:r w:rsidRPr="0004119B">
        <w:rPr>
          <w:bCs/>
          <w:color w:val="002060"/>
          <w:sz w:val="24"/>
          <w:szCs w:val="24"/>
        </w:rPr>
        <w:t xml:space="preserve">   Splanchnic Hemodynamic effects of sildenafil in experimentally induced portal hypertension in rabbits.  Zagazig Uni. Med. J., XI (2), 391-403, 2005 </w:t>
      </w:r>
    </w:p>
    <w:p w14:paraId="51F10956" w14:textId="77777777" w:rsidR="007776E8" w:rsidRPr="0004119B" w:rsidRDefault="007776E8" w:rsidP="007776E8">
      <w:pPr>
        <w:rPr>
          <w:b/>
          <w:color w:val="002060"/>
          <w:sz w:val="24"/>
          <w:szCs w:val="24"/>
        </w:rPr>
      </w:pPr>
    </w:p>
    <w:p w14:paraId="26FFFF16" w14:textId="77777777" w:rsidR="007776E8" w:rsidRPr="0004119B" w:rsidRDefault="007776E8" w:rsidP="00B71428">
      <w:pPr>
        <w:rPr>
          <w:color w:val="002060"/>
          <w:sz w:val="24"/>
          <w:szCs w:val="24"/>
        </w:rPr>
      </w:pPr>
      <w:r w:rsidRPr="0004119B">
        <w:rPr>
          <w:b/>
          <w:color w:val="002060"/>
          <w:sz w:val="24"/>
          <w:szCs w:val="24"/>
        </w:rPr>
        <w:t>Elhawary A. M</w:t>
      </w:r>
      <w:r w:rsidRPr="0004119B">
        <w:rPr>
          <w:color w:val="002060"/>
          <w:sz w:val="24"/>
          <w:szCs w:val="24"/>
        </w:rPr>
        <w:t>.</w:t>
      </w:r>
      <w:r w:rsidRPr="0004119B">
        <w:rPr>
          <w:b/>
          <w:color w:val="002060"/>
          <w:sz w:val="24"/>
          <w:szCs w:val="24"/>
        </w:rPr>
        <w:t xml:space="preserve"> </w:t>
      </w:r>
      <w:r w:rsidRPr="0004119B">
        <w:rPr>
          <w:bCs/>
          <w:color w:val="002060"/>
          <w:sz w:val="24"/>
          <w:szCs w:val="24"/>
        </w:rPr>
        <w:t>and</w:t>
      </w:r>
      <w:r w:rsidRPr="0004119B">
        <w:rPr>
          <w:b/>
          <w:color w:val="002060"/>
          <w:sz w:val="24"/>
          <w:szCs w:val="24"/>
        </w:rPr>
        <w:t xml:space="preserve"> </w:t>
      </w:r>
      <w:r w:rsidRPr="0004119B">
        <w:rPr>
          <w:bCs/>
          <w:color w:val="002060"/>
          <w:sz w:val="24"/>
          <w:szCs w:val="24"/>
        </w:rPr>
        <w:t xml:space="preserve">Omaima M. </w:t>
      </w:r>
      <w:proofErr w:type="spellStart"/>
      <w:r w:rsidRPr="0004119B">
        <w:rPr>
          <w:bCs/>
          <w:color w:val="002060"/>
          <w:sz w:val="24"/>
          <w:szCs w:val="24"/>
        </w:rPr>
        <w:t>Abd</w:t>
      </w:r>
      <w:proofErr w:type="spellEnd"/>
      <w:r w:rsidRPr="0004119B">
        <w:rPr>
          <w:bCs/>
          <w:color w:val="002060"/>
          <w:sz w:val="24"/>
          <w:szCs w:val="24"/>
        </w:rPr>
        <w:t xml:space="preserve"> </w:t>
      </w:r>
      <w:proofErr w:type="spellStart"/>
      <w:r w:rsidRPr="0004119B">
        <w:rPr>
          <w:bCs/>
          <w:color w:val="002060"/>
          <w:sz w:val="24"/>
          <w:szCs w:val="24"/>
        </w:rPr>
        <w:t>Alla</w:t>
      </w:r>
      <w:proofErr w:type="spellEnd"/>
      <w:r w:rsidRPr="0004119B">
        <w:rPr>
          <w:color w:val="002060"/>
          <w:sz w:val="24"/>
          <w:szCs w:val="24"/>
        </w:rPr>
        <w:t xml:space="preserve">  </w:t>
      </w:r>
      <w:r w:rsidR="00B71428">
        <w:rPr>
          <w:color w:val="002060"/>
          <w:sz w:val="24"/>
          <w:szCs w:val="24"/>
        </w:rPr>
        <w:t xml:space="preserve"> </w:t>
      </w:r>
      <w:proofErr w:type="spellStart"/>
      <w:r w:rsidRPr="0004119B">
        <w:rPr>
          <w:color w:val="002060"/>
          <w:sz w:val="24"/>
          <w:szCs w:val="24"/>
        </w:rPr>
        <w:t>Sereteraline</w:t>
      </w:r>
      <w:proofErr w:type="spellEnd"/>
      <w:r w:rsidRPr="0004119B">
        <w:rPr>
          <w:color w:val="002060"/>
          <w:sz w:val="24"/>
          <w:szCs w:val="24"/>
        </w:rPr>
        <w:t xml:space="preserve">-Induced </w:t>
      </w:r>
      <w:proofErr w:type="spellStart"/>
      <w:r w:rsidRPr="0004119B">
        <w:rPr>
          <w:color w:val="002060"/>
          <w:sz w:val="24"/>
          <w:szCs w:val="24"/>
        </w:rPr>
        <w:t>Vasorelaxant</w:t>
      </w:r>
      <w:proofErr w:type="spellEnd"/>
      <w:r w:rsidRPr="0004119B">
        <w:rPr>
          <w:color w:val="002060"/>
          <w:sz w:val="24"/>
          <w:szCs w:val="24"/>
        </w:rPr>
        <w:t xml:space="preserve"> Effect in Conscious Rats. </w:t>
      </w:r>
      <w:r w:rsidRPr="0004119B">
        <w:rPr>
          <w:bCs/>
          <w:color w:val="002060"/>
          <w:sz w:val="24"/>
          <w:szCs w:val="24"/>
        </w:rPr>
        <w:t xml:space="preserve"> S. </w:t>
      </w:r>
      <w:r w:rsidRPr="0004119B">
        <w:rPr>
          <w:color w:val="002060"/>
          <w:sz w:val="24"/>
          <w:szCs w:val="24"/>
        </w:rPr>
        <w:t>J. Az. Med. Fac., 27 (2), 767-778, 2006</w:t>
      </w:r>
    </w:p>
    <w:p w14:paraId="45E9B679" w14:textId="77777777" w:rsidR="007776E8" w:rsidRPr="0004119B" w:rsidRDefault="007776E8" w:rsidP="007776E8">
      <w:pPr>
        <w:spacing w:line="360" w:lineRule="auto"/>
        <w:jc w:val="both"/>
        <w:rPr>
          <w:bCs/>
          <w:color w:val="002060"/>
          <w:sz w:val="24"/>
          <w:szCs w:val="24"/>
        </w:rPr>
      </w:pPr>
    </w:p>
    <w:p w14:paraId="320A24BD" w14:textId="77777777" w:rsidR="007776E8" w:rsidRPr="0004119B" w:rsidRDefault="007776E8" w:rsidP="007776E8">
      <w:pPr>
        <w:spacing w:line="360" w:lineRule="auto"/>
        <w:jc w:val="both"/>
        <w:rPr>
          <w:bCs/>
          <w:color w:val="002060"/>
          <w:sz w:val="24"/>
          <w:szCs w:val="24"/>
        </w:rPr>
      </w:pPr>
      <w:r w:rsidRPr="0004119B">
        <w:rPr>
          <w:b/>
          <w:color w:val="002060"/>
          <w:sz w:val="24"/>
          <w:szCs w:val="24"/>
        </w:rPr>
        <w:t>Elhawary A. M.</w:t>
      </w:r>
      <w:r w:rsidRPr="0004119B">
        <w:rPr>
          <w:bCs/>
          <w:color w:val="002060"/>
          <w:sz w:val="24"/>
          <w:szCs w:val="24"/>
        </w:rPr>
        <w:t xml:space="preserve"> Alteration of vascular reactivity and regional blood flow in streptozotocin induced diabetic rats</w:t>
      </w:r>
      <w:r w:rsidR="00B71428">
        <w:rPr>
          <w:bCs/>
          <w:color w:val="002060"/>
          <w:sz w:val="24"/>
          <w:szCs w:val="24"/>
        </w:rPr>
        <w:t xml:space="preserve">. </w:t>
      </w:r>
      <w:r w:rsidRPr="0004119B">
        <w:rPr>
          <w:bCs/>
          <w:color w:val="002060"/>
          <w:sz w:val="24"/>
          <w:szCs w:val="24"/>
        </w:rPr>
        <w:t xml:space="preserve">  S. J. Az. Med. Fac., 27 (1), 1467-1483, 2006</w:t>
      </w:r>
    </w:p>
    <w:p w14:paraId="4A3025E6" w14:textId="77777777" w:rsidR="007776E8" w:rsidRPr="0004119B" w:rsidRDefault="007776E8" w:rsidP="007776E8">
      <w:pPr>
        <w:spacing w:line="360" w:lineRule="auto"/>
        <w:jc w:val="both"/>
        <w:rPr>
          <w:bCs/>
          <w:color w:val="002060"/>
          <w:sz w:val="24"/>
          <w:szCs w:val="24"/>
        </w:rPr>
      </w:pPr>
    </w:p>
    <w:p w14:paraId="342ACE15" w14:textId="77777777" w:rsidR="007776E8" w:rsidRPr="0004119B" w:rsidRDefault="007776E8" w:rsidP="007776E8">
      <w:pPr>
        <w:spacing w:line="360" w:lineRule="auto"/>
        <w:jc w:val="both"/>
        <w:rPr>
          <w:bCs/>
          <w:color w:val="002060"/>
          <w:sz w:val="24"/>
          <w:szCs w:val="24"/>
        </w:rPr>
      </w:pPr>
      <w:r w:rsidRPr="0004119B">
        <w:rPr>
          <w:b/>
          <w:color w:val="002060"/>
          <w:sz w:val="24"/>
          <w:szCs w:val="24"/>
        </w:rPr>
        <w:t>Elhawary</w:t>
      </w:r>
      <w:r w:rsidRPr="0004119B">
        <w:rPr>
          <w:b/>
          <w:sz w:val="24"/>
          <w:szCs w:val="24"/>
        </w:rPr>
        <w:t xml:space="preserve"> </w:t>
      </w:r>
      <w:r w:rsidRPr="0004119B">
        <w:rPr>
          <w:b/>
          <w:color w:val="002060"/>
          <w:sz w:val="24"/>
          <w:szCs w:val="24"/>
        </w:rPr>
        <w:t>A. M</w:t>
      </w:r>
      <w:r w:rsidRPr="0004119B">
        <w:rPr>
          <w:bCs/>
          <w:color w:val="002060"/>
          <w:sz w:val="24"/>
          <w:szCs w:val="24"/>
        </w:rPr>
        <w:t xml:space="preserve">. and Wael H Mansi </w:t>
      </w:r>
      <w:r w:rsidR="00F261FA">
        <w:rPr>
          <w:bCs/>
          <w:color w:val="002060"/>
          <w:sz w:val="24"/>
          <w:szCs w:val="24"/>
        </w:rPr>
        <w:t xml:space="preserve"> </w:t>
      </w:r>
      <w:r w:rsidRPr="0004119B">
        <w:rPr>
          <w:bCs/>
          <w:color w:val="002060"/>
          <w:sz w:val="24"/>
          <w:szCs w:val="24"/>
        </w:rPr>
        <w:t xml:space="preserve"> Effects of Renal </w:t>
      </w:r>
      <w:proofErr w:type="spellStart"/>
      <w:r w:rsidRPr="0004119B">
        <w:rPr>
          <w:bCs/>
          <w:color w:val="002060"/>
          <w:sz w:val="24"/>
          <w:szCs w:val="24"/>
        </w:rPr>
        <w:t>Imidazoline</w:t>
      </w:r>
      <w:proofErr w:type="spellEnd"/>
      <w:r w:rsidRPr="0004119B">
        <w:rPr>
          <w:bCs/>
          <w:color w:val="002060"/>
          <w:sz w:val="24"/>
          <w:szCs w:val="24"/>
        </w:rPr>
        <w:t xml:space="preserve">-Receptor Stimulation by </w:t>
      </w:r>
      <w:proofErr w:type="spellStart"/>
      <w:r w:rsidRPr="0004119B">
        <w:rPr>
          <w:bCs/>
          <w:color w:val="002060"/>
          <w:sz w:val="24"/>
          <w:szCs w:val="24"/>
        </w:rPr>
        <w:t>Moxonidine</w:t>
      </w:r>
      <w:proofErr w:type="spellEnd"/>
      <w:r w:rsidRPr="0004119B">
        <w:rPr>
          <w:bCs/>
          <w:color w:val="002060"/>
          <w:sz w:val="24"/>
          <w:szCs w:val="24"/>
        </w:rPr>
        <w:t xml:space="preserve"> S. J. Az. Med. Fac. 27 (2), 855-871, 2006</w:t>
      </w:r>
    </w:p>
    <w:p w14:paraId="6930DA30" w14:textId="77777777" w:rsidR="007776E8" w:rsidRPr="0004119B" w:rsidRDefault="007776E8" w:rsidP="007776E8">
      <w:pPr>
        <w:spacing w:line="360" w:lineRule="auto"/>
        <w:jc w:val="both"/>
        <w:rPr>
          <w:bCs/>
          <w:color w:val="002060"/>
          <w:sz w:val="24"/>
          <w:szCs w:val="24"/>
        </w:rPr>
      </w:pPr>
    </w:p>
    <w:p w14:paraId="122F461F" w14:textId="77777777" w:rsidR="007776E8" w:rsidRPr="0004119B" w:rsidRDefault="007776E8" w:rsidP="007776E8">
      <w:pPr>
        <w:spacing w:line="360" w:lineRule="auto"/>
        <w:jc w:val="both"/>
        <w:rPr>
          <w:bCs/>
          <w:color w:val="002060"/>
          <w:sz w:val="24"/>
          <w:szCs w:val="24"/>
        </w:rPr>
      </w:pPr>
      <w:r w:rsidRPr="0004119B">
        <w:rPr>
          <w:b/>
          <w:color w:val="002060"/>
          <w:sz w:val="24"/>
          <w:szCs w:val="24"/>
        </w:rPr>
        <w:t>Elhawary A. M</w:t>
      </w:r>
      <w:r w:rsidRPr="0004119B">
        <w:rPr>
          <w:bCs/>
          <w:color w:val="002060"/>
          <w:sz w:val="24"/>
          <w:szCs w:val="24"/>
        </w:rPr>
        <w:t xml:space="preserve">, Effects of Renal Imidazoline-Receptor Stimulation (Meeting of the British Pharmacological Society (Proceedings of the 3rd Focused Meeting Cell Signaling, University of Leicester, </w:t>
      </w:r>
      <w:r w:rsidRPr="008E0097">
        <w:rPr>
          <w:b/>
          <w:color w:val="002060"/>
          <w:sz w:val="24"/>
          <w:szCs w:val="24"/>
        </w:rPr>
        <w:t>Leicester UK</w:t>
      </w:r>
      <w:r w:rsidRPr="0004119B">
        <w:rPr>
          <w:bCs/>
          <w:color w:val="002060"/>
          <w:sz w:val="24"/>
          <w:szCs w:val="24"/>
        </w:rPr>
        <w:t xml:space="preserve">) April 2009 </w:t>
      </w:r>
    </w:p>
    <w:p w14:paraId="3AA1CF34" w14:textId="77777777" w:rsidR="007A7CA6" w:rsidRDefault="007A7CA6" w:rsidP="007776E8">
      <w:pPr>
        <w:spacing w:line="360" w:lineRule="auto"/>
        <w:jc w:val="both"/>
        <w:rPr>
          <w:bCs/>
          <w:color w:val="002060"/>
          <w:sz w:val="24"/>
          <w:szCs w:val="24"/>
        </w:rPr>
      </w:pPr>
    </w:p>
    <w:p w14:paraId="6C96E3B7" w14:textId="77777777" w:rsidR="000D2F74" w:rsidRPr="000D2F74" w:rsidRDefault="000D2F74" w:rsidP="008E0097">
      <w:pPr>
        <w:pStyle w:val="Heading1"/>
        <w:tabs>
          <w:tab w:val="left" w:pos="540"/>
        </w:tabs>
        <w:spacing w:line="360" w:lineRule="auto"/>
        <w:rPr>
          <w:bCs/>
          <w:color w:val="002060"/>
        </w:rPr>
      </w:pPr>
      <w:r w:rsidRPr="00304CB3">
        <w:rPr>
          <w:b/>
          <w:color w:val="002060"/>
        </w:rPr>
        <w:t>Elhawary Abdel-Hamid</w:t>
      </w:r>
      <w:r>
        <w:rPr>
          <w:bCs/>
          <w:color w:val="002060"/>
        </w:rPr>
        <w:t xml:space="preserve"> </w:t>
      </w:r>
      <w:r w:rsidR="00304CB3">
        <w:rPr>
          <w:bCs/>
          <w:color w:val="002060"/>
        </w:rPr>
        <w:t xml:space="preserve"> </w:t>
      </w:r>
      <w:r w:rsidR="00F641F0">
        <w:rPr>
          <w:bCs/>
          <w:color w:val="002060"/>
        </w:rPr>
        <w:t xml:space="preserve"> </w:t>
      </w:r>
      <w:r w:rsidR="00F641F0" w:rsidRPr="00ED0B1B">
        <w:rPr>
          <w:bCs/>
          <w:color w:val="002060"/>
        </w:rPr>
        <w:t xml:space="preserve">Effect of </w:t>
      </w:r>
      <w:r w:rsidR="00794A88" w:rsidRPr="00ED0B1B">
        <w:rPr>
          <w:bCs/>
          <w:color w:val="002060"/>
        </w:rPr>
        <w:t>Pentoxifylline</w:t>
      </w:r>
      <w:r w:rsidR="00F641F0" w:rsidRPr="00ED0B1B">
        <w:rPr>
          <w:bCs/>
          <w:color w:val="002060"/>
        </w:rPr>
        <w:t xml:space="preserve"> on the Development and Progression of Diabetic Nephropathy in Streptozotocin-Induced Diabetic Rat Model</w:t>
      </w:r>
      <w:r w:rsidR="008E0097">
        <w:rPr>
          <w:bCs/>
          <w:color w:val="002060"/>
        </w:rPr>
        <w:t xml:space="preserve">. </w:t>
      </w:r>
      <w:r w:rsidR="00F641F0" w:rsidRPr="00ED0B1B">
        <w:rPr>
          <w:bCs/>
          <w:color w:val="002060"/>
        </w:rPr>
        <w:t xml:space="preserve">  </w:t>
      </w:r>
      <w:r w:rsidRPr="000D2F74">
        <w:rPr>
          <w:bCs/>
          <w:color w:val="002060"/>
        </w:rPr>
        <w:t>7th World Congress on Diabetes Prevention and its Complications</w:t>
      </w:r>
      <w:r>
        <w:rPr>
          <w:bCs/>
          <w:color w:val="002060"/>
        </w:rPr>
        <w:t>,</w:t>
      </w:r>
      <w:r w:rsidRPr="000D2F74">
        <w:rPr>
          <w:bCs/>
          <w:color w:val="002060"/>
        </w:rPr>
        <w:t xml:space="preserve"> </w:t>
      </w:r>
      <w:r w:rsidRPr="008E0097">
        <w:rPr>
          <w:b/>
          <w:color w:val="002060"/>
        </w:rPr>
        <w:t>Madrid, Spain</w:t>
      </w:r>
      <w:r>
        <w:rPr>
          <w:bCs/>
          <w:color w:val="002060"/>
        </w:rPr>
        <w:t xml:space="preserve">, </w:t>
      </w:r>
      <w:r w:rsidR="00F641F0">
        <w:rPr>
          <w:bCs/>
          <w:color w:val="002060"/>
        </w:rPr>
        <w:t xml:space="preserve">Nov., </w:t>
      </w:r>
      <w:r>
        <w:rPr>
          <w:bCs/>
          <w:color w:val="002060"/>
        </w:rPr>
        <w:t>2012</w:t>
      </w:r>
    </w:p>
    <w:p w14:paraId="73AADDE9" w14:textId="77777777" w:rsidR="000D2F74" w:rsidRDefault="000D2F74" w:rsidP="00D150CB">
      <w:pPr>
        <w:spacing w:line="360" w:lineRule="auto"/>
        <w:rPr>
          <w:bCs/>
          <w:color w:val="002060"/>
          <w:sz w:val="24"/>
          <w:szCs w:val="24"/>
        </w:rPr>
      </w:pPr>
      <w:r w:rsidRPr="000D2F74">
        <w:rPr>
          <w:bCs/>
          <w:color w:val="002060"/>
          <w:sz w:val="24"/>
          <w:szCs w:val="24"/>
        </w:rPr>
        <w:t xml:space="preserve">  </w:t>
      </w:r>
    </w:p>
    <w:p w14:paraId="7D102C33" w14:textId="77777777" w:rsidR="00F641F0" w:rsidRDefault="00ED0B1B" w:rsidP="00304CB3">
      <w:pPr>
        <w:pStyle w:val="yiv0732497391msonormal"/>
        <w:shd w:val="clear" w:color="auto" w:fill="FFFFFF"/>
        <w:spacing w:before="0" w:beforeAutospacing="0" w:after="0" w:afterAutospacing="0" w:line="360" w:lineRule="auto"/>
        <w:rPr>
          <w:rStyle w:val="yiv0732497391msid3909"/>
          <w:b/>
          <w:bCs/>
          <w:color w:val="595959"/>
        </w:rPr>
      </w:pPr>
      <w:r w:rsidRPr="00304CB3">
        <w:rPr>
          <w:b/>
          <w:color w:val="002060"/>
        </w:rPr>
        <w:t>Elhawary A. M</w:t>
      </w:r>
      <w:r w:rsidR="00304CB3" w:rsidRPr="00304CB3">
        <w:rPr>
          <w:b/>
          <w:color w:val="002060"/>
        </w:rPr>
        <w:t>.</w:t>
      </w:r>
      <w:r w:rsidRPr="0004119B">
        <w:rPr>
          <w:bCs/>
          <w:color w:val="002060"/>
        </w:rPr>
        <w:t xml:space="preserve"> </w:t>
      </w:r>
      <w:r w:rsidR="00F641F0" w:rsidRPr="000D2F74">
        <w:rPr>
          <w:bCs/>
          <w:color w:val="002060"/>
        </w:rPr>
        <w:t xml:space="preserve">“Reduced carotid, renal, hindquarter but not mesenteric blood flow in diabetic rats: the possible </w:t>
      </w:r>
      <w:r w:rsidR="00794A88" w:rsidRPr="000D2F74">
        <w:rPr>
          <w:bCs/>
          <w:color w:val="002060"/>
        </w:rPr>
        <w:t>mechanisms”</w:t>
      </w:r>
      <w:r w:rsidR="00794A88">
        <w:rPr>
          <w:bCs/>
          <w:color w:val="002060"/>
        </w:rPr>
        <w:t xml:space="preserve"> The</w:t>
      </w:r>
      <w:r w:rsidR="00810FCA" w:rsidRPr="00810FCA">
        <w:rPr>
          <w:bCs/>
          <w:color w:val="002060"/>
        </w:rPr>
        <w:t xml:space="preserve"> 2nd China Congress o</w:t>
      </w:r>
      <w:r w:rsidR="00810FCA" w:rsidRPr="00ED0B1B">
        <w:rPr>
          <w:bCs/>
          <w:color w:val="002060"/>
        </w:rPr>
        <w:t xml:space="preserve">n Controversies to Consensus in Diabetes, Obesity and </w:t>
      </w:r>
      <w:r w:rsidR="00810FCA" w:rsidRPr="00810FCA">
        <w:rPr>
          <w:bCs/>
          <w:color w:val="002060"/>
        </w:rPr>
        <w:t>Hypertension</w:t>
      </w:r>
      <w:r w:rsidR="00810FCA" w:rsidRPr="00ED0B1B">
        <w:rPr>
          <w:bCs/>
          <w:color w:val="002060"/>
        </w:rPr>
        <w:t xml:space="preserve">, </w:t>
      </w:r>
      <w:r w:rsidRPr="008E0097">
        <w:rPr>
          <w:b/>
          <w:color w:val="002060"/>
        </w:rPr>
        <w:t>Shanghai, China</w:t>
      </w:r>
      <w:r w:rsidR="00D150CB">
        <w:rPr>
          <w:bCs/>
          <w:color w:val="002060"/>
        </w:rPr>
        <w:t>, May</w:t>
      </w:r>
      <w:r w:rsidRPr="00ED0B1B">
        <w:rPr>
          <w:bCs/>
          <w:color w:val="002060"/>
        </w:rPr>
        <w:t xml:space="preserve"> </w:t>
      </w:r>
      <w:r w:rsidR="00810FCA" w:rsidRPr="00810FCA">
        <w:rPr>
          <w:bCs/>
          <w:color w:val="002060"/>
        </w:rPr>
        <w:t>2013</w:t>
      </w:r>
      <w:r w:rsidR="00810FCA" w:rsidRPr="00810FCA">
        <w:rPr>
          <w:bCs/>
          <w:color w:val="002060"/>
        </w:rPr>
        <w:br/>
      </w:r>
    </w:p>
    <w:p w14:paraId="707CAAC4" w14:textId="77777777" w:rsidR="00F641F0" w:rsidRPr="00D150CB" w:rsidRDefault="00304CB3" w:rsidP="008E0097">
      <w:pPr>
        <w:shd w:val="clear" w:color="auto" w:fill="FFFFFF"/>
        <w:spacing w:line="360" w:lineRule="auto"/>
        <w:ind w:right="-714"/>
        <w:rPr>
          <w:bCs/>
          <w:color w:val="002060"/>
          <w:sz w:val="24"/>
          <w:szCs w:val="24"/>
        </w:rPr>
      </w:pPr>
      <w:r>
        <w:rPr>
          <w:bCs/>
          <w:color w:val="002060"/>
          <w:sz w:val="24"/>
          <w:szCs w:val="24"/>
        </w:rPr>
        <w:t>Alsaadi T.</w:t>
      </w:r>
      <w:r w:rsidR="00D150CB" w:rsidRPr="00D150CB">
        <w:rPr>
          <w:bCs/>
          <w:color w:val="002060"/>
          <w:sz w:val="24"/>
          <w:szCs w:val="24"/>
        </w:rPr>
        <w:t xml:space="preserve">, Salam M., Al Hashmi K. and </w:t>
      </w:r>
      <w:r w:rsidR="00D150CB" w:rsidRPr="00304CB3">
        <w:rPr>
          <w:b/>
          <w:color w:val="002060"/>
          <w:sz w:val="24"/>
          <w:szCs w:val="24"/>
        </w:rPr>
        <w:t>Elhawary A. M</w:t>
      </w:r>
      <w:r>
        <w:rPr>
          <w:bCs/>
          <w:color w:val="002060"/>
          <w:sz w:val="24"/>
          <w:szCs w:val="24"/>
        </w:rPr>
        <w:t>.</w:t>
      </w:r>
      <w:r w:rsidR="00D150CB" w:rsidRPr="00D150CB">
        <w:rPr>
          <w:bCs/>
          <w:color w:val="002060"/>
          <w:sz w:val="24"/>
          <w:szCs w:val="24"/>
        </w:rPr>
        <w:t xml:space="preserve">   Effect of carvedilol versus carvedilol/ivabradine combination on heart rate, quality of life, morbidity and mortality in patients with stable ischemic heart </w:t>
      </w:r>
      <w:r w:rsidR="00794A88" w:rsidRPr="00D150CB">
        <w:rPr>
          <w:bCs/>
          <w:color w:val="002060"/>
          <w:sz w:val="24"/>
          <w:szCs w:val="24"/>
        </w:rPr>
        <w:t>failure</w:t>
      </w:r>
      <w:r w:rsidR="00794A88">
        <w:rPr>
          <w:bCs/>
          <w:color w:val="002060"/>
          <w:sz w:val="24"/>
          <w:szCs w:val="24"/>
        </w:rPr>
        <w:t>,</w:t>
      </w:r>
      <w:r w:rsidR="00794A88" w:rsidRPr="00D150CB">
        <w:rPr>
          <w:color w:val="002060"/>
          <w:sz w:val="24"/>
          <w:szCs w:val="24"/>
        </w:rPr>
        <w:t xml:space="preserve"> </w:t>
      </w:r>
      <w:r w:rsidR="00794A88">
        <w:rPr>
          <w:color w:val="002060"/>
          <w:sz w:val="24"/>
          <w:szCs w:val="24"/>
        </w:rPr>
        <w:t>11</w:t>
      </w:r>
      <w:r w:rsidR="00F641F0" w:rsidRPr="00D150CB">
        <w:rPr>
          <w:color w:val="002060"/>
          <w:sz w:val="24"/>
          <w:szCs w:val="24"/>
        </w:rPr>
        <w:t>th EACPT</w:t>
      </w:r>
      <w:r w:rsidR="00760165">
        <w:rPr>
          <w:color w:val="002060"/>
          <w:sz w:val="24"/>
          <w:szCs w:val="24"/>
        </w:rPr>
        <w:t xml:space="preserve"> Meeting</w:t>
      </w:r>
      <w:r w:rsidR="00D150CB" w:rsidRPr="00D150CB">
        <w:rPr>
          <w:color w:val="002060"/>
          <w:sz w:val="24"/>
          <w:szCs w:val="24"/>
        </w:rPr>
        <w:t xml:space="preserve">, </w:t>
      </w:r>
      <w:r w:rsidR="00F641F0" w:rsidRPr="008E0097">
        <w:rPr>
          <w:b/>
          <w:bCs/>
          <w:color w:val="002060"/>
          <w:sz w:val="24"/>
          <w:szCs w:val="24"/>
        </w:rPr>
        <w:t>Geneva, Switzerland</w:t>
      </w:r>
      <w:r w:rsidR="00F641F0" w:rsidRPr="00D150CB">
        <w:rPr>
          <w:color w:val="002060"/>
          <w:sz w:val="24"/>
          <w:szCs w:val="24"/>
        </w:rPr>
        <w:t>, August 2013</w:t>
      </w:r>
    </w:p>
    <w:p w14:paraId="79B02659" w14:textId="77777777" w:rsidR="00D150CB" w:rsidRDefault="00D150CB" w:rsidP="00FE3C49">
      <w:pPr>
        <w:shd w:val="clear" w:color="auto" w:fill="FFFFFF"/>
        <w:spacing w:line="360" w:lineRule="auto"/>
        <w:ind w:right="-714"/>
        <w:rPr>
          <w:bCs/>
          <w:color w:val="002060"/>
          <w:sz w:val="24"/>
          <w:szCs w:val="24"/>
        </w:rPr>
      </w:pPr>
    </w:p>
    <w:p w14:paraId="75BC1BFD" w14:textId="77777777" w:rsidR="007C6C42" w:rsidRPr="007C6C42" w:rsidRDefault="00AE704D" w:rsidP="00F4301A">
      <w:pPr>
        <w:spacing w:line="360" w:lineRule="auto"/>
        <w:rPr>
          <w:bCs/>
          <w:color w:val="002060"/>
          <w:sz w:val="24"/>
          <w:szCs w:val="24"/>
        </w:rPr>
      </w:pPr>
      <w:r w:rsidRPr="00AE704D">
        <w:rPr>
          <w:bCs/>
          <w:color w:val="002060"/>
          <w:sz w:val="24"/>
          <w:szCs w:val="24"/>
        </w:rPr>
        <w:t xml:space="preserve">Al </w:t>
      </w:r>
      <w:proofErr w:type="spellStart"/>
      <w:r w:rsidRPr="00AE704D">
        <w:rPr>
          <w:bCs/>
          <w:color w:val="002060"/>
          <w:sz w:val="24"/>
          <w:szCs w:val="24"/>
        </w:rPr>
        <w:t>Bulshi</w:t>
      </w:r>
      <w:proofErr w:type="spellEnd"/>
      <w:r w:rsidRPr="00AE704D">
        <w:rPr>
          <w:bCs/>
          <w:color w:val="002060"/>
          <w:sz w:val="24"/>
          <w:szCs w:val="24"/>
        </w:rPr>
        <w:t xml:space="preserve"> M.</w:t>
      </w:r>
      <w:r>
        <w:rPr>
          <w:b/>
          <w:color w:val="002060"/>
          <w:sz w:val="24"/>
          <w:szCs w:val="24"/>
        </w:rPr>
        <w:t xml:space="preserve"> </w:t>
      </w:r>
      <w:r w:rsidR="00020736">
        <w:rPr>
          <w:b/>
          <w:color w:val="002060"/>
          <w:sz w:val="24"/>
          <w:szCs w:val="24"/>
        </w:rPr>
        <w:t xml:space="preserve">, </w:t>
      </w:r>
      <w:r w:rsidR="00020736" w:rsidRPr="00020736">
        <w:rPr>
          <w:bCs/>
          <w:color w:val="002060"/>
          <w:sz w:val="24"/>
          <w:szCs w:val="24"/>
        </w:rPr>
        <w:t xml:space="preserve">Al </w:t>
      </w:r>
      <w:proofErr w:type="spellStart"/>
      <w:r w:rsidR="00020736" w:rsidRPr="00020736">
        <w:rPr>
          <w:bCs/>
          <w:color w:val="002060"/>
          <w:sz w:val="24"/>
          <w:szCs w:val="24"/>
        </w:rPr>
        <w:t>Rasadi</w:t>
      </w:r>
      <w:proofErr w:type="spellEnd"/>
      <w:r w:rsidR="00020736" w:rsidRPr="00020736">
        <w:rPr>
          <w:bCs/>
          <w:color w:val="002060"/>
          <w:sz w:val="24"/>
          <w:szCs w:val="24"/>
        </w:rPr>
        <w:t xml:space="preserve"> K</w:t>
      </w:r>
      <w:r w:rsidR="00020736">
        <w:rPr>
          <w:b/>
          <w:color w:val="002060"/>
          <w:sz w:val="24"/>
          <w:szCs w:val="24"/>
        </w:rPr>
        <w:t xml:space="preserve"> </w:t>
      </w:r>
      <w:r w:rsidR="00304CB3" w:rsidRPr="00AE704D">
        <w:rPr>
          <w:bCs/>
          <w:color w:val="002060"/>
          <w:sz w:val="24"/>
          <w:szCs w:val="24"/>
        </w:rPr>
        <w:t xml:space="preserve">and </w:t>
      </w:r>
      <w:proofErr w:type="spellStart"/>
      <w:r w:rsidRPr="0004119B">
        <w:rPr>
          <w:b/>
          <w:color w:val="002060"/>
          <w:sz w:val="24"/>
          <w:szCs w:val="24"/>
        </w:rPr>
        <w:t>Elhawary</w:t>
      </w:r>
      <w:proofErr w:type="spellEnd"/>
      <w:r w:rsidRPr="0004119B">
        <w:rPr>
          <w:b/>
          <w:color w:val="002060"/>
          <w:sz w:val="24"/>
          <w:szCs w:val="24"/>
        </w:rPr>
        <w:t xml:space="preserve"> A. M</w:t>
      </w:r>
      <w:r>
        <w:rPr>
          <w:b/>
          <w:color w:val="002060"/>
          <w:sz w:val="24"/>
          <w:szCs w:val="24"/>
        </w:rPr>
        <w:t xml:space="preserve">.  </w:t>
      </w:r>
      <w:r w:rsidR="007C6C42" w:rsidRPr="007C6C42">
        <w:rPr>
          <w:bCs/>
          <w:color w:val="002060"/>
          <w:sz w:val="24"/>
          <w:szCs w:val="24"/>
        </w:rPr>
        <w:t>Effect of Rosuvastatin on Glycemic Status, Bone Profile and Renal Function in Patients Attending Lipid Clinic of Sultan Qaboos University Hospital</w:t>
      </w:r>
      <w:r w:rsidR="00F4301A">
        <w:rPr>
          <w:bCs/>
          <w:color w:val="002060"/>
          <w:sz w:val="24"/>
          <w:szCs w:val="24"/>
        </w:rPr>
        <w:t xml:space="preserve"> </w:t>
      </w:r>
      <w:r w:rsidR="00304CB3">
        <w:rPr>
          <w:bCs/>
          <w:color w:val="002060"/>
          <w:sz w:val="24"/>
          <w:szCs w:val="24"/>
        </w:rPr>
        <w:t>(Master Degree Thesis completed, Manuscript in preparation)</w:t>
      </w:r>
    </w:p>
    <w:p w14:paraId="4C8ABC42" w14:textId="77777777" w:rsidR="00132160" w:rsidRDefault="00132160" w:rsidP="00132160">
      <w:pPr>
        <w:tabs>
          <w:tab w:val="left" w:pos="0"/>
        </w:tabs>
        <w:spacing w:line="360" w:lineRule="auto"/>
        <w:ind w:right="-868"/>
        <w:rPr>
          <w:b/>
          <w:color w:val="002060"/>
          <w:sz w:val="24"/>
          <w:szCs w:val="24"/>
        </w:rPr>
      </w:pPr>
    </w:p>
    <w:p w14:paraId="016519DB" w14:textId="77777777" w:rsidR="00F261FA" w:rsidRDefault="007C6C42" w:rsidP="00F261FA">
      <w:pPr>
        <w:spacing w:line="360" w:lineRule="auto"/>
        <w:jc w:val="both"/>
        <w:rPr>
          <w:bCs/>
          <w:color w:val="002060"/>
          <w:sz w:val="24"/>
          <w:szCs w:val="24"/>
        </w:rPr>
      </w:pPr>
      <w:r w:rsidRPr="007C6C42">
        <w:rPr>
          <w:bCs/>
          <w:color w:val="002060"/>
          <w:sz w:val="24"/>
          <w:szCs w:val="24"/>
        </w:rPr>
        <w:t xml:space="preserve">Nazmi N. and </w:t>
      </w:r>
      <w:r w:rsidRPr="007C6C42">
        <w:rPr>
          <w:b/>
          <w:color w:val="002060"/>
          <w:sz w:val="24"/>
          <w:szCs w:val="24"/>
        </w:rPr>
        <w:t>Elhawary A</w:t>
      </w:r>
      <w:r w:rsidRPr="007C6C42">
        <w:rPr>
          <w:bCs/>
          <w:color w:val="002060"/>
          <w:sz w:val="24"/>
          <w:szCs w:val="24"/>
        </w:rPr>
        <w:t xml:space="preserve">. M Immunological changes in cannabinoids (Bango) users.  </w:t>
      </w:r>
      <w:r w:rsidR="00F261FA" w:rsidRPr="0004119B">
        <w:rPr>
          <w:bCs/>
          <w:color w:val="002060"/>
          <w:sz w:val="24"/>
          <w:szCs w:val="24"/>
        </w:rPr>
        <w:t xml:space="preserve">J. Egypt. Soc. </w:t>
      </w:r>
      <w:proofErr w:type="spellStart"/>
      <w:r w:rsidR="00F261FA" w:rsidRPr="0004119B">
        <w:rPr>
          <w:bCs/>
          <w:color w:val="002060"/>
          <w:sz w:val="24"/>
          <w:szCs w:val="24"/>
        </w:rPr>
        <w:t>Pharmacol</w:t>
      </w:r>
      <w:proofErr w:type="spellEnd"/>
      <w:r w:rsidR="00F261FA" w:rsidRPr="0004119B">
        <w:rPr>
          <w:bCs/>
          <w:color w:val="002060"/>
          <w:sz w:val="24"/>
          <w:szCs w:val="24"/>
        </w:rPr>
        <w:t xml:space="preserve">. Exp. Ther.  </w:t>
      </w:r>
      <w:r w:rsidR="00F261FA">
        <w:rPr>
          <w:bCs/>
          <w:color w:val="002060"/>
          <w:sz w:val="24"/>
          <w:szCs w:val="24"/>
        </w:rPr>
        <w:t>4</w:t>
      </w:r>
      <w:r w:rsidR="00F261FA" w:rsidRPr="0004119B">
        <w:rPr>
          <w:bCs/>
          <w:color w:val="002060"/>
          <w:sz w:val="24"/>
          <w:szCs w:val="24"/>
        </w:rPr>
        <w:t>6 (1), 3</w:t>
      </w:r>
      <w:r w:rsidR="00F261FA">
        <w:rPr>
          <w:bCs/>
          <w:color w:val="002060"/>
          <w:sz w:val="24"/>
          <w:szCs w:val="24"/>
        </w:rPr>
        <w:t>05</w:t>
      </w:r>
      <w:r w:rsidR="00F261FA" w:rsidRPr="0004119B">
        <w:rPr>
          <w:bCs/>
          <w:color w:val="002060"/>
          <w:sz w:val="24"/>
          <w:szCs w:val="24"/>
        </w:rPr>
        <w:t>-3</w:t>
      </w:r>
      <w:r w:rsidR="00F261FA">
        <w:rPr>
          <w:bCs/>
          <w:color w:val="002060"/>
          <w:sz w:val="24"/>
          <w:szCs w:val="24"/>
        </w:rPr>
        <w:t>2</w:t>
      </w:r>
      <w:r w:rsidR="00F261FA" w:rsidRPr="0004119B">
        <w:rPr>
          <w:bCs/>
          <w:color w:val="002060"/>
          <w:sz w:val="24"/>
          <w:szCs w:val="24"/>
        </w:rPr>
        <w:t>3, 20</w:t>
      </w:r>
      <w:r w:rsidR="00F261FA">
        <w:rPr>
          <w:bCs/>
          <w:color w:val="002060"/>
          <w:sz w:val="24"/>
          <w:szCs w:val="24"/>
        </w:rPr>
        <w:t>1</w:t>
      </w:r>
      <w:r w:rsidR="00F261FA" w:rsidRPr="0004119B">
        <w:rPr>
          <w:bCs/>
          <w:color w:val="002060"/>
          <w:sz w:val="24"/>
          <w:szCs w:val="24"/>
        </w:rPr>
        <w:t xml:space="preserve">5. </w:t>
      </w:r>
    </w:p>
    <w:p w14:paraId="1E9D8CED" w14:textId="77777777" w:rsidR="00F261FA" w:rsidRDefault="00F261FA" w:rsidP="00F261FA">
      <w:pPr>
        <w:spacing w:line="360" w:lineRule="auto"/>
        <w:jc w:val="both"/>
        <w:rPr>
          <w:bCs/>
          <w:color w:val="002060"/>
          <w:sz w:val="24"/>
          <w:szCs w:val="24"/>
        </w:rPr>
      </w:pPr>
    </w:p>
    <w:p w14:paraId="1D341394" w14:textId="77777777" w:rsidR="002149FB" w:rsidRDefault="002149FB" w:rsidP="00F261FA">
      <w:pPr>
        <w:spacing w:line="360" w:lineRule="auto"/>
        <w:jc w:val="both"/>
        <w:rPr>
          <w:bCs/>
          <w:color w:val="002060"/>
          <w:sz w:val="24"/>
          <w:szCs w:val="24"/>
        </w:rPr>
      </w:pPr>
      <w:r w:rsidRPr="002149FB">
        <w:rPr>
          <w:b/>
          <w:color w:val="002060"/>
          <w:sz w:val="24"/>
          <w:szCs w:val="24"/>
        </w:rPr>
        <w:t>Abdel-</w:t>
      </w:r>
      <w:proofErr w:type="spellStart"/>
      <w:r w:rsidRPr="002149FB">
        <w:rPr>
          <w:b/>
          <w:color w:val="002060"/>
          <w:sz w:val="24"/>
          <w:szCs w:val="24"/>
        </w:rPr>
        <w:t>Hmid</w:t>
      </w:r>
      <w:proofErr w:type="spellEnd"/>
      <w:r w:rsidRPr="002149FB">
        <w:rPr>
          <w:b/>
          <w:color w:val="002060"/>
          <w:sz w:val="24"/>
          <w:szCs w:val="24"/>
        </w:rPr>
        <w:t xml:space="preserve"> M, </w:t>
      </w:r>
      <w:proofErr w:type="spellStart"/>
      <w:r w:rsidRPr="002149FB">
        <w:rPr>
          <w:b/>
          <w:color w:val="002060"/>
          <w:sz w:val="24"/>
          <w:szCs w:val="24"/>
        </w:rPr>
        <w:t>Elhawary</w:t>
      </w:r>
      <w:proofErr w:type="spellEnd"/>
      <w:r w:rsidRPr="002149FB">
        <w:rPr>
          <w:b/>
          <w:color w:val="002060"/>
          <w:sz w:val="24"/>
          <w:szCs w:val="24"/>
        </w:rPr>
        <w:t>,</w:t>
      </w:r>
      <w:r>
        <w:rPr>
          <w:bCs/>
          <w:color w:val="002060"/>
          <w:sz w:val="24"/>
          <w:szCs w:val="24"/>
        </w:rPr>
        <w:t xml:space="preserve"> </w:t>
      </w:r>
      <w:proofErr w:type="spellStart"/>
      <w:r>
        <w:rPr>
          <w:bCs/>
          <w:color w:val="002060"/>
          <w:sz w:val="24"/>
          <w:szCs w:val="24"/>
        </w:rPr>
        <w:t>Omima</w:t>
      </w:r>
      <w:proofErr w:type="spellEnd"/>
      <w:r>
        <w:rPr>
          <w:bCs/>
          <w:color w:val="002060"/>
          <w:sz w:val="24"/>
          <w:szCs w:val="24"/>
        </w:rPr>
        <w:t xml:space="preserve"> M Abdellah   Protective effect of tadalafil in diabetic nephropathy induced rat </w:t>
      </w:r>
      <w:r w:rsidR="00F261FA">
        <w:rPr>
          <w:bCs/>
          <w:color w:val="002060"/>
          <w:sz w:val="24"/>
          <w:szCs w:val="24"/>
        </w:rPr>
        <w:t>model, International</w:t>
      </w:r>
      <w:r>
        <w:rPr>
          <w:bCs/>
          <w:color w:val="002060"/>
          <w:sz w:val="24"/>
          <w:szCs w:val="24"/>
        </w:rPr>
        <w:t xml:space="preserve"> J, of Basic and Clinical Pharmacology, vol 6, issue 4, 711, 2017</w:t>
      </w:r>
    </w:p>
    <w:p w14:paraId="71DFCB93" w14:textId="77777777" w:rsidR="003233A0" w:rsidRDefault="003233A0" w:rsidP="007C6C42">
      <w:pPr>
        <w:spacing w:line="360" w:lineRule="auto"/>
        <w:jc w:val="both"/>
        <w:rPr>
          <w:bCs/>
          <w:color w:val="002060"/>
          <w:sz w:val="24"/>
          <w:szCs w:val="24"/>
        </w:rPr>
      </w:pPr>
    </w:p>
    <w:p w14:paraId="3191AE71" w14:textId="77777777" w:rsidR="003233A0" w:rsidRDefault="003233A0" w:rsidP="007C6C42">
      <w:pPr>
        <w:spacing w:line="360" w:lineRule="auto"/>
        <w:jc w:val="both"/>
        <w:rPr>
          <w:bCs/>
          <w:color w:val="002060"/>
          <w:sz w:val="24"/>
          <w:szCs w:val="24"/>
        </w:rPr>
      </w:pPr>
      <w:r w:rsidRPr="003233A0">
        <w:rPr>
          <w:b/>
          <w:color w:val="002060"/>
          <w:sz w:val="24"/>
          <w:szCs w:val="24"/>
        </w:rPr>
        <w:t xml:space="preserve">Abdel Hamid M. </w:t>
      </w:r>
      <w:proofErr w:type="spellStart"/>
      <w:r w:rsidRPr="003233A0">
        <w:rPr>
          <w:b/>
          <w:color w:val="002060"/>
          <w:sz w:val="24"/>
          <w:szCs w:val="24"/>
        </w:rPr>
        <w:t>Elhawary</w:t>
      </w:r>
      <w:proofErr w:type="spellEnd"/>
      <w:r w:rsidRPr="003233A0">
        <w:rPr>
          <w:b/>
          <w:color w:val="002060"/>
          <w:sz w:val="24"/>
          <w:szCs w:val="24"/>
        </w:rPr>
        <w:t xml:space="preserve">, </w:t>
      </w:r>
      <w:proofErr w:type="spellStart"/>
      <w:r w:rsidRPr="003233A0">
        <w:rPr>
          <w:bCs/>
          <w:color w:val="002060"/>
          <w:sz w:val="24"/>
          <w:szCs w:val="24"/>
        </w:rPr>
        <w:t>Amany</w:t>
      </w:r>
      <w:proofErr w:type="spellEnd"/>
      <w:r w:rsidRPr="003233A0">
        <w:rPr>
          <w:bCs/>
          <w:color w:val="002060"/>
          <w:sz w:val="24"/>
          <w:szCs w:val="24"/>
        </w:rPr>
        <w:t xml:space="preserve"> </w:t>
      </w:r>
      <w:proofErr w:type="spellStart"/>
      <w:r w:rsidRPr="003233A0">
        <w:rPr>
          <w:bCs/>
          <w:color w:val="002060"/>
          <w:sz w:val="24"/>
          <w:szCs w:val="24"/>
        </w:rPr>
        <w:t>N.Ibrahim</w:t>
      </w:r>
      <w:proofErr w:type="spellEnd"/>
      <w:r w:rsidRPr="003233A0">
        <w:rPr>
          <w:bCs/>
          <w:color w:val="002060"/>
          <w:sz w:val="24"/>
          <w:szCs w:val="24"/>
        </w:rPr>
        <w:t xml:space="preserve">, and </w:t>
      </w:r>
      <w:proofErr w:type="spellStart"/>
      <w:r w:rsidRPr="003233A0">
        <w:rPr>
          <w:bCs/>
          <w:color w:val="002060"/>
          <w:sz w:val="24"/>
          <w:szCs w:val="24"/>
        </w:rPr>
        <w:t>Magdy</w:t>
      </w:r>
      <w:proofErr w:type="spellEnd"/>
      <w:r w:rsidRPr="003233A0">
        <w:rPr>
          <w:bCs/>
          <w:color w:val="002060"/>
          <w:sz w:val="24"/>
          <w:szCs w:val="24"/>
        </w:rPr>
        <w:t xml:space="preserve"> I. Attallah, “Comparative Study between the Effect of Pentoxifylline versus Diltiazem versus Rosuvastatin on the Development and Progression of Nephropathy in Streptozotocin Induced Diabetic Rats,” Egyptian Journal of Basic and Clinical Pharmacology, vol. 8, 2018. </w:t>
      </w:r>
    </w:p>
    <w:p w14:paraId="3CDDF3A7" w14:textId="77777777" w:rsidR="00F261FA" w:rsidRDefault="00F261FA" w:rsidP="007C6C42">
      <w:pPr>
        <w:spacing w:line="360" w:lineRule="auto"/>
        <w:jc w:val="both"/>
        <w:rPr>
          <w:bCs/>
          <w:color w:val="002060"/>
          <w:sz w:val="24"/>
          <w:szCs w:val="24"/>
        </w:rPr>
      </w:pPr>
    </w:p>
    <w:p w14:paraId="29D915E7" w14:textId="77777777" w:rsidR="00F261FA" w:rsidRDefault="00B43BAA" w:rsidP="007C6C42">
      <w:pPr>
        <w:spacing w:line="360" w:lineRule="auto"/>
        <w:jc w:val="both"/>
        <w:rPr>
          <w:bCs/>
          <w:color w:val="002060"/>
          <w:sz w:val="24"/>
          <w:szCs w:val="24"/>
        </w:rPr>
      </w:pPr>
      <w:r w:rsidRPr="003233A0">
        <w:rPr>
          <w:b/>
          <w:color w:val="002060"/>
          <w:sz w:val="24"/>
          <w:szCs w:val="24"/>
        </w:rPr>
        <w:t>Abdel Hamid M. Elhawary</w:t>
      </w:r>
      <w:r>
        <w:rPr>
          <w:bCs/>
          <w:color w:val="002060"/>
          <w:sz w:val="24"/>
          <w:szCs w:val="24"/>
        </w:rPr>
        <w:t xml:space="preserve">, </w:t>
      </w:r>
      <w:r w:rsidRPr="007C6C42">
        <w:rPr>
          <w:bCs/>
          <w:color w:val="002060"/>
          <w:sz w:val="24"/>
          <w:szCs w:val="24"/>
        </w:rPr>
        <w:t>N</w:t>
      </w:r>
      <w:r>
        <w:rPr>
          <w:bCs/>
          <w:color w:val="002060"/>
          <w:sz w:val="24"/>
          <w:szCs w:val="24"/>
        </w:rPr>
        <w:t>asr</w:t>
      </w:r>
      <w:r w:rsidRPr="007C6C42">
        <w:rPr>
          <w:bCs/>
          <w:color w:val="002060"/>
          <w:sz w:val="24"/>
          <w:szCs w:val="24"/>
        </w:rPr>
        <w:t xml:space="preserve"> Nazmi. and </w:t>
      </w:r>
      <w:proofErr w:type="spellStart"/>
      <w:r>
        <w:rPr>
          <w:bCs/>
          <w:color w:val="002060"/>
          <w:sz w:val="24"/>
          <w:szCs w:val="24"/>
        </w:rPr>
        <w:t>Enas</w:t>
      </w:r>
      <w:proofErr w:type="spellEnd"/>
      <w:r>
        <w:rPr>
          <w:bCs/>
          <w:color w:val="002060"/>
          <w:sz w:val="24"/>
          <w:szCs w:val="24"/>
        </w:rPr>
        <w:t xml:space="preserve"> </w:t>
      </w:r>
      <w:proofErr w:type="spellStart"/>
      <w:r>
        <w:rPr>
          <w:bCs/>
          <w:color w:val="002060"/>
          <w:sz w:val="24"/>
          <w:szCs w:val="24"/>
        </w:rPr>
        <w:t>Sokker</w:t>
      </w:r>
      <w:proofErr w:type="spellEnd"/>
      <w:r>
        <w:rPr>
          <w:bCs/>
          <w:color w:val="002060"/>
          <w:sz w:val="24"/>
          <w:szCs w:val="24"/>
        </w:rPr>
        <w:t>, Possible</w:t>
      </w:r>
      <w:r w:rsidR="00F261FA">
        <w:rPr>
          <w:bCs/>
          <w:color w:val="002060"/>
          <w:sz w:val="24"/>
          <w:szCs w:val="24"/>
        </w:rPr>
        <w:t xml:space="preserve"> </w:t>
      </w:r>
      <w:r>
        <w:rPr>
          <w:bCs/>
          <w:color w:val="002060"/>
          <w:sz w:val="24"/>
          <w:szCs w:val="24"/>
        </w:rPr>
        <w:t xml:space="preserve">Beneficial Effects of Metformin Alone or in Combination with Methotrexate in Rheumatoid Arthritis Induced Rat Model, </w:t>
      </w:r>
      <w:bookmarkStart w:id="2" w:name="_Hlk35725899"/>
      <w:proofErr w:type="spellStart"/>
      <w:r>
        <w:rPr>
          <w:bCs/>
          <w:color w:val="002060"/>
          <w:sz w:val="24"/>
          <w:szCs w:val="24"/>
        </w:rPr>
        <w:t>Benha</w:t>
      </w:r>
      <w:proofErr w:type="spellEnd"/>
      <w:r>
        <w:rPr>
          <w:bCs/>
          <w:color w:val="002060"/>
          <w:sz w:val="24"/>
          <w:szCs w:val="24"/>
        </w:rPr>
        <w:t xml:space="preserve"> University Medical Journal, In press</w:t>
      </w:r>
      <w:r w:rsidR="00BA0618">
        <w:rPr>
          <w:bCs/>
          <w:color w:val="002060"/>
          <w:sz w:val="24"/>
          <w:szCs w:val="24"/>
        </w:rPr>
        <w:t>,</w:t>
      </w:r>
      <w:r>
        <w:rPr>
          <w:bCs/>
          <w:color w:val="002060"/>
          <w:sz w:val="24"/>
          <w:szCs w:val="24"/>
        </w:rPr>
        <w:t xml:space="preserve"> 202</w:t>
      </w:r>
      <w:bookmarkEnd w:id="2"/>
      <w:r w:rsidR="00D01B37">
        <w:rPr>
          <w:bCs/>
          <w:color w:val="002060"/>
          <w:sz w:val="24"/>
          <w:szCs w:val="24"/>
        </w:rPr>
        <w:t>2</w:t>
      </w:r>
    </w:p>
    <w:p w14:paraId="0829F64B" w14:textId="77777777" w:rsidR="00B43BAA" w:rsidRDefault="00B43BAA" w:rsidP="007C6C42">
      <w:pPr>
        <w:spacing w:line="360" w:lineRule="auto"/>
        <w:jc w:val="both"/>
        <w:rPr>
          <w:bCs/>
          <w:color w:val="002060"/>
          <w:sz w:val="24"/>
          <w:szCs w:val="24"/>
        </w:rPr>
      </w:pPr>
    </w:p>
    <w:p w14:paraId="4CDA57A3" w14:textId="77777777" w:rsidR="00B71428" w:rsidRDefault="00F617F9" w:rsidP="00F617F9">
      <w:pPr>
        <w:spacing w:line="360" w:lineRule="auto"/>
        <w:jc w:val="both"/>
        <w:rPr>
          <w:b/>
          <w:color w:val="002060"/>
          <w:sz w:val="24"/>
          <w:szCs w:val="24"/>
        </w:rPr>
      </w:pPr>
      <w:r w:rsidRPr="0004119B">
        <w:rPr>
          <w:b/>
          <w:color w:val="002060"/>
          <w:sz w:val="24"/>
          <w:szCs w:val="24"/>
        </w:rPr>
        <w:t>Elhawary A. M</w:t>
      </w:r>
      <w:r>
        <w:rPr>
          <w:b/>
          <w:color w:val="002060"/>
          <w:sz w:val="24"/>
          <w:szCs w:val="24"/>
        </w:rPr>
        <w:t>.</w:t>
      </w:r>
      <w:r w:rsidRPr="0004119B">
        <w:rPr>
          <w:bCs/>
          <w:color w:val="002060"/>
          <w:sz w:val="24"/>
          <w:szCs w:val="24"/>
        </w:rPr>
        <w:t xml:space="preserve">, Shehab M. I. and </w:t>
      </w:r>
      <w:proofErr w:type="spellStart"/>
      <w:r>
        <w:rPr>
          <w:bCs/>
          <w:color w:val="002060"/>
          <w:sz w:val="24"/>
          <w:szCs w:val="24"/>
        </w:rPr>
        <w:t>Behery</w:t>
      </w:r>
      <w:proofErr w:type="spellEnd"/>
      <w:r>
        <w:rPr>
          <w:bCs/>
          <w:color w:val="002060"/>
          <w:sz w:val="24"/>
          <w:szCs w:val="24"/>
        </w:rPr>
        <w:t xml:space="preserve"> A</w:t>
      </w:r>
      <w:r w:rsidRPr="0004119B">
        <w:rPr>
          <w:bCs/>
          <w:color w:val="002060"/>
          <w:sz w:val="24"/>
          <w:szCs w:val="24"/>
        </w:rPr>
        <w:t>.</w:t>
      </w:r>
      <w:r>
        <w:rPr>
          <w:bCs/>
          <w:color w:val="002060"/>
          <w:sz w:val="24"/>
          <w:szCs w:val="24"/>
        </w:rPr>
        <w:t xml:space="preserve">  </w:t>
      </w:r>
      <w:r w:rsidRPr="00F617F9">
        <w:rPr>
          <w:bCs/>
          <w:color w:val="002060"/>
          <w:sz w:val="24"/>
          <w:szCs w:val="24"/>
        </w:rPr>
        <w:t>Study of the e</w:t>
      </w:r>
      <w:r>
        <w:rPr>
          <w:bCs/>
          <w:color w:val="002060"/>
          <w:sz w:val="24"/>
          <w:szCs w:val="24"/>
        </w:rPr>
        <w:t>ff</w:t>
      </w:r>
      <w:r w:rsidRPr="00F617F9">
        <w:rPr>
          <w:bCs/>
          <w:color w:val="002060"/>
          <w:sz w:val="24"/>
          <w:szCs w:val="24"/>
        </w:rPr>
        <w:t>ects of canagli</w:t>
      </w:r>
      <w:r>
        <w:rPr>
          <w:bCs/>
          <w:color w:val="002060"/>
          <w:sz w:val="24"/>
          <w:szCs w:val="24"/>
        </w:rPr>
        <w:t>fl</w:t>
      </w:r>
      <w:r w:rsidRPr="00F617F9">
        <w:rPr>
          <w:bCs/>
          <w:color w:val="002060"/>
          <w:sz w:val="24"/>
          <w:szCs w:val="24"/>
        </w:rPr>
        <w:t>ozin ,vildagliptin and pioglitazone on some</w:t>
      </w:r>
      <w:r>
        <w:rPr>
          <w:bCs/>
          <w:color w:val="002060"/>
          <w:sz w:val="24"/>
          <w:szCs w:val="24"/>
        </w:rPr>
        <w:t xml:space="preserve"> </w:t>
      </w:r>
      <w:r w:rsidRPr="00F617F9">
        <w:rPr>
          <w:bCs/>
          <w:color w:val="002060"/>
          <w:sz w:val="24"/>
          <w:szCs w:val="24"/>
        </w:rPr>
        <w:t>diabetic cardiovascular complications</w:t>
      </w:r>
      <w:r>
        <w:rPr>
          <w:bCs/>
          <w:color w:val="002060"/>
          <w:sz w:val="24"/>
          <w:szCs w:val="24"/>
        </w:rPr>
        <w:t xml:space="preserve"> </w:t>
      </w:r>
      <w:proofErr w:type="spellStart"/>
      <w:r>
        <w:rPr>
          <w:bCs/>
          <w:color w:val="002060"/>
          <w:sz w:val="24"/>
          <w:szCs w:val="24"/>
        </w:rPr>
        <w:t>Benha</w:t>
      </w:r>
      <w:proofErr w:type="spellEnd"/>
      <w:r>
        <w:rPr>
          <w:bCs/>
          <w:color w:val="002060"/>
          <w:sz w:val="24"/>
          <w:szCs w:val="24"/>
        </w:rPr>
        <w:t xml:space="preserve"> University Medical Journal, In press</w:t>
      </w:r>
      <w:r w:rsidR="00BA0618">
        <w:rPr>
          <w:bCs/>
          <w:color w:val="002060"/>
          <w:sz w:val="24"/>
          <w:szCs w:val="24"/>
        </w:rPr>
        <w:t>,</w:t>
      </w:r>
      <w:r>
        <w:rPr>
          <w:bCs/>
          <w:color w:val="002060"/>
          <w:sz w:val="24"/>
          <w:szCs w:val="24"/>
        </w:rPr>
        <w:t xml:space="preserve"> 202</w:t>
      </w:r>
      <w:r w:rsidR="00D01B37">
        <w:rPr>
          <w:bCs/>
          <w:color w:val="002060"/>
          <w:sz w:val="24"/>
          <w:szCs w:val="24"/>
        </w:rPr>
        <w:t>2</w:t>
      </w:r>
    </w:p>
    <w:p w14:paraId="6F60F17D" w14:textId="77777777" w:rsidR="00F617F9" w:rsidRDefault="00F617F9" w:rsidP="007776E8">
      <w:pPr>
        <w:spacing w:line="360" w:lineRule="auto"/>
        <w:jc w:val="both"/>
        <w:rPr>
          <w:b/>
          <w:color w:val="002060"/>
          <w:sz w:val="24"/>
          <w:szCs w:val="24"/>
        </w:rPr>
      </w:pPr>
    </w:p>
    <w:p w14:paraId="751D2A1D" w14:textId="77777777" w:rsidR="007776E8" w:rsidRPr="0004119B" w:rsidRDefault="007776E8" w:rsidP="007776E8">
      <w:pPr>
        <w:spacing w:line="360" w:lineRule="auto"/>
        <w:jc w:val="both"/>
        <w:rPr>
          <w:b/>
          <w:color w:val="002060"/>
          <w:sz w:val="24"/>
          <w:szCs w:val="24"/>
          <w:rtl/>
        </w:rPr>
      </w:pPr>
      <w:r w:rsidRPr="0004119B">
        <w:rPr>
          <w:b/>
          <w:color w:val="002060"/>
          <w:sz w:val="24"/>
          <w:szCs w:val="24"/>
        </w:rPr>
        <w:t>Presentations</w:t>
      </w:r>
      <w:r w:rsidRPr="0004119B">
        <w:rPr>
          <w:b/>
          <w:color w:val="002060"/>
          <w:sz w:val="24"/>
          <w:szCs w:val="24"/>
          <w:rtl/>
        </w:rPr>
        <w:t xml:space="preserve"> </w:t>
      </w:r>
      <w:r w:rsidRPr="0004119B">
        <w:rPr>
          <w:b/>
          <w:color w:val="002060"/>
          <w:sz w:val="24"/>
          <w:szCs w:val="24"/>
        </w:rPr>
        <w:t>in Medical Education:</w:t>
      </w:r>
    </w:p>
    <w:p w14:paraId="7AE59557" w14:textId="77777777" w:rsidR="007776E8" w:rsidRPr="0004119B" w:rsidRDefault="007776E8" w:rsidP="007776E8">
      <w:pPr>
        <w:spacing w:line="360" w:lineRule="auto"/>
        <w:jc w:val="both"/>
        <w:rPr>
          <w:b/>
          <w:color w:val="002060"/>
          <w:sz w:val="24"/>
          <w:szCs w:val="24"/>
        </w:rPr>
      </w:pPr>
    </w:p>
    <w:p w14:paraId="549F1FB8" w14:textId="77777777" w:rsidR="007776E8" w:rsidRPr="0004119B" w:rsidRDefault="007776E8" w:rsidP="007776E8">
      <w:pPr>
        <w:spacing w:line="360" w:lineRule="auto"/>
        <w:jc w:val="both"/>
        <w:rPr>
          <w:bCs/>
          <w:color w:val="002060"/>
          <w:sz w:val="24"/>
          <w:szCs w:val="24"/>
        </w:rPr>
      </w:pPr>
      <w:r w:rsidRPr="0004119B">
        <w:rPr>
          <w:b/>
          <w:color w:val="002060"/>
          <w:sz w:val="24"/>
          <w:szCs w:val="24"/>
        </w:rPr>
        <w:t>Elhawary A. M.</w:t>
      </w:r>
      <w:r w:rsidRPr="0004119B">
        <w:rPr>
          <w:bCs/>
          <w:color w:val="002060"/>
          <w:sz w:val="24"/>
          <w:szCs w:val="24"/>
        </w:rPr>
        <w:t xml:space="preserve"> and Gita A. R.   Quality Assurance System in Gulf Medical College, UAE,  The 6th GCC medical Education Conference, King Abdul Aziz University, Jeddah, Saudi Arabia, November, 2007</w:t>
      </w:r>
    </w:p>
    <w:p w14:paraId="7790AC15" w14:textId="77777777" w:rsidR="007776E8" w:rsidRPr="0004119B" w:rsidRDefault="007776E8" w:rsidP="007776E8">
      <w:pPr>
        <w:spacing w:line="360" w:lineRule="auto"/>
        <w:jc w:val="both"/>
        <w:rPr>
          <w:bCs/>
          <w:color w:val="002060"/>
          <w:sz w:val="24"/>
          <w:szCs w:val="24"/>
        </w:rPr>
      </w:pPr>
    </w:p>
    <w:p w14:paraId="0426A475" w14:textId="77777777" w:rsidR="007776E8" w:rsidRPr="0004119B" w:rsidRDefault="007776E8" w:rsidP="00F4301A">
      <w:pPr>
        <w:spacing w:line="360" w:lineRule="auto"/>
        <w:jc w:val="both"/>
        <w:rPr>
          <w:bCs/>
          <w:color w:val="002060"/>
          <w:sz w:val="24"/>
          <w:szCs w:val="24"/>
        </w:rPr>
      </w:pPr>
      <w:r w:rsidRPr="0004119B">
        <w:rPr>
          <w:b/>
          <w:color w:val="002060"/>
          <w:sz w:val="24"/>
          <w:szCs w:val="24"/>
        </w:rPr>
        <w:t>Elhawary A. M</w:t>
      </w:r>
      <w:r w:rsidRPr="0004119B">
        <w:rPr>
          <w:bCs/>
          <w:color w:val="002060"/>
          <w:sz w:val="24"/>
          <w:szCs w:val="24"/>
        </w:rPr>
        <w:t xml:space="preserve"> Preparing test blueprint; Conference on Measuring Learning (Blueprint approach to test construction</w:t>
      </w:r>
      <w:r w:rsidRPr="0004119B">
        <w:rPr>
          <w:bCs/>
          <w:color w:val="002060"/>
          <w:sz w:val="24"/>
          <w:szCs w:val="24"/>
          <w:rtl/>
        </w:rPr>
        <w:t xml:space="preserve"> (</w:t>
      </w:r>
      <w:r w:rsidRPr="0004119B">
        <w:rPr>
          <w:bCs/>
          <w:color w:val="002060"/>
          <w:sz w:val="24"/>
          <w:szCs w:val="24"/>
        </w:rPr>
        <w:t>, Sheraton Abu Dhabi, UAE, June 2006</w:t>
      </w:r>
      <w:r w:rsidRPr="0004119B">
        <w:rPr>
          <w:bCs/>
          <w:color w:val="002060"/>
          <w:sz w:val="24"/>
          <w:szCs w:val="24"/>
        </w:rPr>
        <w:tab/>
      </w:r>
      <w:r w:rsidRPr="0004119B">
        <w:rPr>
          <w:bCs/>
          <w:color w:val="002060"/>
          <w:sz w:val="24"/>
          <w:szCs w:val="24"/>
        </w:rPr>
        <w:tab/>
      </w:r>
    </w:p>
    <w:p w14:paraId="597FD586" w14:textId="77777777" w:rsidR="007776E8" w:rsidRPr="0004119B" w:rsidRDefault="007776E8" w:rsidP="007776E8">
      <w:pPr>
        <w:spacing w:line="360" w:lineRule="auto"/>
        <w:jc w:val="both"/>
        <w:rPr>
          <w:bCs/>
          <w:color w:val="002060"/>
          <w:sz w:val="24"/>
          <w:szCs w:val="24"/>
        </w:rPr>
      </w:pPr>
    </w:p>
    <w:p w14:paraId="182F584A" w14:textId="77777777" w:rsidR="007776E8" w:rsidRPr="0004119B" w:rsidRDefault="007776E8" w:rsidP="007776E8">
      <w:pPr>
        <w:spacing w:line="360" w:lineRule="auto"/>
        <w:jc w:val="both"/>
        <w:rPr>
          <w:bCs/>
          <w:color w:val="002060"/>
          <w:sz w:val="24"/>
          <w:szCs w:val="24"/>
        </w:rPr>
      </w:pPr>
      <w:r w:rsidRPr="0004119B">
        <w:rPr>
          <w:b/>
          <w:color w:val="002060"/>
          <w:sz w:val="24"/>
          <w:szCs w:val="24"/>
        </w:rPr>
        <w:t>Elhawary A. M.</w:t>
      </w:r>
      <w:r w:rsidRPr="0004119B">
        <w:rPr>
          <w:bCs/>
          <w:color w:val="002060"/>
          <w:sz w:val="24"/>
          <w:szCs w:val="24"/>
        </w:rPr>
        <w:t xml:space="preserve">   Taxonomy of Educational Objectives; Conference on “Learner Assessment”  organized collaboratively by Abu Dhabi Authority for Medical Services and Gulf Medical College, Hilton Abu Dhabi, UAE, March 2005</w:t>
      </w:r>
    </w:p>
    <w:p w14:paraId="6B5AC3DB" w14:textId="77777777" w:rsidR="007776E8" w:rsidRPr="0004119B" w:rsidRDefault="007776E8" w:rsidP="007776E8">
      <w:pPr>
        <w:spacing w:line="360" w:lineRule="auto"/>
        <w:jc w:val="both"/>
        <w:rPr>
          <w:bCs/>
          <w:color w:val="002060"/>
          <w:sz w:val="24"/>
          <w:szCs w:val="24"/>
        </w:rPr>
      </w:pPr>
    </w:p>
    <w:p w14:paraId="14189283" w14:textId="77777777" w:rsidR="007776E8" w:rsidRPr="0004119B" w:rsidRDefault="007776E8" w:rsidP="007776E8">
      <w:pPr>
        <w:spacing w:line="360" w:lineRule="auto"/>
        <w:jc w:val="both"/>
        <w:rPr>
          <w:bCs/>
          <w:color w:val="002060"/>
          <w:sz w:val="24"/>
          <w:szCs w:val="24"/>
        </w:rPr>
      </w:pPr>
      <w:r w:rsidRPr="0004119B">
        <w:rPr>
          <w:b/>
          <w:color w:val="002060"/>
          <w:sz w:val="24"/>
          <w:szCs w:val="24"/>
        </w:rPr>
        <w:t>Elhawary A. M.</w:t>
      </w:r>
      <w:r w:rsidRPr="0004119B">
        <w:rPr>
          <w:bCs/>
          <w:color w:val="002060"/>
          <w:sz w:val="24"/>
          <w:szCs w:val="24"/>
        </w:rPr>
        <w:t xml:space="preserve">   Large Group Teaching; Workshop on “Teaching and Learning Methods”, conducted by Gulf Medical College (Oct., 2004) </w:t>
      </w:r>
    </w:p>
    <w:p w14:paraId="0DB958ED" w14:textId="77777777" w:rsidR="007776E8" w:rsidRPr="0004119B" w:rsidRDefault="007776E8" w:rsidP="007776E8">
      <w:pPr>
        <w:spacing w:line="360" w:lineRule="auto"/>
        <w:jc w:val="both"/>
        <w:rPr>
          <w:bCs/>
          <w:color w:val="002060"/>
          <w:sz w:val="24"/>
          <w:szCs w:val="24"/>
        </w:rPr>
      </w:pPr>
    </w:p>
    <w:p w14:paraId="1A952B74" w14:textId="77777777" w:rsidR="007776E8" w:rsidRPr="0004119B" w:rsidRDefault="007776E8" w:rsidP="007776E8">
      <w:pPr>
        <w:spacing w:line="360" w:lineRule="auto"/>
        <w:jc w:val="both"/>
        <w:rPr>
          <w:bCs/>
          <w:color w:val="002060"/>
          <w:sz w:val="24"/>
          <w:szCs w:val="24"/>
        </w:rPr>
      </w:pPr>
      <w:r w:rsidRPr="0004119B">
        <w:rPr>
          <w:b/>
          <w:color w:val="002060"/>
          <w:sz w:val="24"/>
          <w:szCs w:val="24"/>
        </w:rPr>
        <w:t>Elhawary A. M.</w:t>
      </w:r>
      <w:r w:rsidRPr="0004119B">
        <w:rPr>
          <w:bCs/>
          <w:color w:val="002060"/>
          <w:sz w:val="24"/>
          <w:szCs w:val="24"/>
        </w:rPr>
        <w:t xml:space="preserve">   Multiple Choice Questions, Types and </w:t>
      </w:r>
      <w:r w:rsidR="003168B2" w:rsidRPr="0004119B">
        <w:rPr>
          <w:bCs/>
          <w:color w:val="002060"/>
          <w:sz w:val="24"/>
          <w:szCs w:val="24"/>
        </w:rPr>
        <w:t>Construction; International</w:t>
      </w:r>
      <w:r w:rsidRPr="0004119B">
        <w:rPr>
          <w:bCs/>
          <w:color w:val="002060"/>
          <w:sz w:val="24"/>
          <w:szCs w:val="24"/>
        </w:rPr>
        <w:t xml:space="preserve"> Conference on “Assessment in Medical Education”  organized collaboratively by Jordan University, Suez Canal University and Gulf Medical College (Le Meridian, Abu Dhabi, UAE, May 2004)</w:t>
      </w:r>
    </w:p>
    <w:p w14:paraId="67B0D32F" w14:textId="77777777" w:rsidR="007776E8" w:rsidRPr="0004119B" w:rsidRDefault="007776E8" w:rsidP="007776E8">
      <w:pPr>
        <w:spacing w:line="360" w:lineRule="auto"/>
        <w:jc w:val="both"/>
        <w:rPr>
          <w:bCs/>
          <w:color w:val="002060"/>
          <w:sz w:val="24"/>
          <w:szCs w:val="24"/>
        </w:rPr>
      </w:pPr>
    </w:p>
    <w:p w14:paraId="05A2AE4F" w14:textId="77777777" w:rsidR="007776E8" w:rsidRPr="0004119B" w:rsidRDefault="007776E8" w:rsidP="007776E8">
      <w:pPr>
        <w:spacing w:line="360" w:lineRule="auto"/>
        <w:jc w:val="both"/>
        <w:rPr>
          <w:bCs/>
          <w:color w:val="002060"/>
          <w:sz w:val="24"/>
          <w:szCs w:val="24"/>
        </w:rPr>
      </w:pPr>
      <w:r w:rsidRPr="0004119B">
        <w:rPr>
          <w:b/>
          <w:color w:val="002060"/>
          <w:sz w:val="24"/>
          <w:szCs w:val="24"/>
        </w:rPr>
        <w:t>Elhawary A. M.</w:t>
      </w:r>
      <w:r w:rsidRPr="0004119B">
        <w:rPr>
          <w:bCs/>
          <w:color w:val="002060"/>
          <w:sz w:val="24"/>
          <w:szCs w:val="24"/>
        </w:rPr>
        <w:t xml:space="preserve">   Principles of evaluation; Workshop on Learner Assessment </w:t>
      </w:r>
      <w:r w:rsidRPr="0004119B">
        <w:rPr>
          <w:bCs/>
          <w:i/>
          <w:iCs/>
          <w:color w:val="002060"/>
          <w:sz w:val="24"/>
          <w:szCs w:val="24"/>
        </w:rPr>
        <w:t>first phase</w:t>
      </w:r>
      <w:r w:rsidRPr="0004119B">
        <w:rPr>
          <w:bCs/>
          <w:color w:val="002060"/>
          <w:sz w:val="24"/>
          <w:szCs w:val="24"/>
        </w:rPr>
        <w:t xml:space="preserve"> (Jan., 2002) conducted by Gulf Medical College.   </w:t>
      </w:r>
    </w:p>
    <w:p w14:paraId="4D05C652" w14:textId="77777777" w:rsidR="007776E8" w:rsidRPr="0004119B" w:rsidRDefault="007776E8" w:rsidP="007776E8">
      <w:pPr>
        <w:spacing w:line="360" w:lineRule="auto"/>
        <w:jc w:val="both"/>
        <w:rPr>
          <w:bCs/>
          <w:color w:val="002060"/>
          <w:sz w:val="24"/>
          <w:szCs w:val="24"/>
        </w:rPr>
      </w:pPr>
    </w:p>
    <w:p w14:paraId="71960569" w14:textId="77777777" w:rsidR="007776E8" w:rsidRPr="0004119B" w:rsidRDefault="007776E8" w:rsidP="007776E8">
      <w:pPr>
        <w:spacing w:line="360" w:lineRule="auto"/>
        <w:jc w:val="both"/>
        <w:rPr>
          <w:bCs/>
          <w:color w:val="002060"/>
          <w:sz w:val="24"/>
          <w:szCs w:val="24"/>
        </w:rPr>
      </w:pPr>
      <w:r w:rsidRPr="0004119B">
        <w:rPr>
          <w:b/>
          <w:color w:val="002060"/>
          <w:sz w:val="24"/>
          <w:szCs w:val="24"/>
        </w:rPr>
        <w:t>Elhawary A. M</w:t>
      </w:r>
      <w:r w:rsidRPr="0004119B">
        <w:rPr>
          <w:bCs/>
          <w:color w:val="002060"/>
          <w:sz w:val="24"/>
          <w:szCs w:val="24"/>
        </w:rPr>
        <w:t xml:space="preserve">   Item analysis; Workshop on Learner Assessment </w:t>
      </w:r>
      <w:r w:rsidRPr="0004119B">
        <w:rPr>
          <w:bCs/>
          <w:i/>
          <w:iCs/>
          <w:color w:val="002060"/>
          <w:sz w:val="24"/>
          <w:szCs w:val="24"/>
        </w:rPr>
        <w:t>second phase</w:t>
      </w:r>
      <w:r w:rsidRPr="0004119B">
        <w:rPr>
          <w:bCs/>
          <w:color w:val="002060"/>
          <w:sz w:val="24"/>
          <w:szCs w:val="24"/>
        </w:rPr>
        <w:t xml:space="preserve"> (Feb., 2002)</w:t>
      </w:r>
    </w:p>
    <w:p w14:paraId="235A943E" w14:textId="77777777" w:rsidR="007776E8" w:rsidRPr="0004119B" w:rsidRDefault="007776E8" w:rsidP="007776E8">
      <w:pPr>
        <w:spacing w:line="360" w:lineRule="auto"/>
        <w:jc w:val="both"/>
        <w:rPr>
          <w:b/>
          <w:color w:val="002060"/>
          <w:sz w:val="24"/>
          <w:szCs w:val="24"/>
        </w:rPr>
      </w:pPr>
    </w:p>
    <w:p w14:paraId="64F5D52E" w14:textId="77777777" w:rsidR="007776E8" w:rsidRPr="0004119B" w:rsidRDefault="007776E8" w:rsidP="007776E8">
      <w:pPr>
        <w:spacing w:line="360" w:lineRule="auto"/>
        <w:jc w:val="both"/>
        <w:rPr>
          <w:bCs/>
          <w:color w:val="002060"/>
          <w:sz w:val="24"/>
          <w:szCs w:val="24"/>
        </w:rPr>
      </w:pPr>
      <w:r w:rsidRPr="0004119B">
        <w:rPr>
          <w:b/>
          <w:color w:val="002060"/>
          <w:sz w:val="24"/>
          <w:szCs w:val="24"/>
        </w:rPr>
        <w:t>Elhawary A. M.</w:t>
      </w:r>
      <w:r w:rsidRPr="0004119B">
        <w:rPr>
          <w:bCs/>
          <w:color w:val="002060"/>
          <w:sz w:val="24"/>
          <w:szCs w:val="24"/>
        </w:rPr>
        <w:t xml:space="preserve">   Mechanics of question paper setting; International Conference on “Teaching and learning Medicine” (Ajman, UAE, Feb. 2002)</w:t>
      </w:r>
    </w:p>
    <w:p w14:paraId="46002A90" w14:textId="77777777" w:rsidR="007776E8" w:rsidRPr="0004119B" w:rsidRDefault="007776E8" w:rsidP="007776E8">
      <w:pPr>
        <w:spacing w:line="360" w:lineRule="auto"/>
        <w:jc w:val="both"/>
        <w:rPr>
          <w:bCs/>
          <w:color w:val="002060"/>
          <w:sz w:val="24"/>
          <w:szCs w:val="24"/>
        </w:rPr>
      </w:pPr>
    </w:p>
    <w:p w14:paraId="0F6DC2E3" w14:textId="77777777" w:rsidR="007776E8" w:rsidRPr="0004119B" w:rsidRDefault="007776E8" w:rsidP="00434351">
      <w:pPr>
        <w:spacing w:line="360" w:lineRule="auto"/>
        <w:jc w:val="both"/>
        <w:rPr>
          <w:bCs/>
          <w:color w:val="002060"/>
          <w:sz w:val="24"/>
          <w:szCs w:val="24"/>
        </w:rPr>
      </w:pPr>
      <w:r w:rsidRPr="0004119B">
        <w:rPr>
          <w:b/>
          <w:color w:val="002060"/>
          <w:sz w:val="24"/>
          <w:szCs w:val="24"/>
        </w:rPr>
        <w:t>Elhawary</w:t>
      </w:r>
      <w:r w:rsidR="00434351">
        <w:rPr>
          <w:b/>
          <w:color w:val="002060"/>
          <w:sz w:val="24"/>
          <w:szCs w:val="24"/>
        </w:rPr>
        <w:t xml:space="preserve"> </w:t>
      </w:r>
      <w:r w:rsidRPr="0004119B">
        <w:rPr>
          <w:b/>
          <w:color w:val="002060"/>
          <w:sz w:val="24"/>
          <w:szCs w:val="24"/>
        </w:rPr>
        <w:t>A. M.</w:t>
      </w:r>
      <w:r w:rsidRPr="0004119B">
        <w:rPr>
          <w:bCs/>
          <w:color w:val="002060"/>
          <w:sz w:val="24"/>
          <w:szCs w:val="24"/>
        </w:rPr>
        <w:t xml:space="preserve">  Bioinformatics and Medical Education; Symposium on “Information Technology in Medical Education and Practice” conducted by Gulf Medical College (Feb., 2001)</w:t>
      </w:r>
    </w:p>
    <w:p w14:paraId="00DA3983" w14:textId="77777777" w:rsidR="007776E8" w:rsidRPr="0004119B" w:rsidRDefault="007776E8" w:rsidP="007776E8">
      <w:pPr>
        <w:spacing w:line="360" w:lineRule="auto"/>
        <w:jc w:val="both"/>
        <w:rPr>
          <w:bCs/>
          <w:color w:val="002060"/>
          <w:sz w:val="24"/>
          <w:szCs w:val="24"/>
        </w:rPr>
      </w:pPr>
    </w:p>
    <w:p w14:paraId="4EDD0F29" w14:textId="77777777" w:rsidR="00E31AB8" w:rsidRPr="0004119B" w:rsidRDefault="00E31AB8" w:rsidP="001A215F">
      <w:pPr>
        <w:jc w:val="both"/>
        <w:rPr>
          <w:color w:val="002060"/>
          <w:sz w:val="24"/>
          <w:szCs w:val="24"/>
        </w:rPr>
      </w:pPr>
    </w:p>
    <w:sectPr w:rsidR="00E31AB8" w:rsidRPr="0004119B" w:rsidSect="00896530">
      <w:footnotePr>
        <w:numRestart w:val="eachSect"/>
      </w:footnotePr>
      <w:pgSz w:w="12240" w:h="17280" w:code="1"/>
      <w:pgMar w:top="1440" w:right="1440" w:bottom="172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Arial"/>
    <w:panose1 w:val="02020603050405020304"/>
    <w:charset w:val="00"/>
    <w:family w:val="roman"/>
    <w:pitch w:val="variable"/>
    <w:sig w:usb0="00000000"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G Times">
    <w:altName w:val="Times New Roman"/>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BAA6D05"/>
    <w:multiLevelType w:val="singleLevel"/>
    <w:tmpl w:val="4D26F8A4"/>
    <w:lvl w:ilvl="0">
      <w:start w:val="1"/>
      <w:numFmt w:val="decimal"/>
      <w:lvlText w:val="%1."/>
      <w:lvlJc w:val="left"/>
      <w:pPr>
        <w:tabs>
          <w:tab w:val="num" w:pos="720"/>
        </w:tabs>
        <w:ind w:left="720" w:hanging="720"/>
      </w:pPr>
      <w:rPr>
        <w:rFonts w:hint="default"/>
        <w:b/>
      </w:rPr>
    </w:lvl>
  </w:abstractNum>
  <w:abstractNum w:abstractNumId="2" w15:restartNumberingAfterBreak="0">
    <w:nsid w:val="226C3C86"/>
    <w:multiLevelType w:val="hybridMultilevel"/>
    <w:tmpl w:val="408497B0"/>
    <w:lvl w:ilvl="0" w:tplc="04090001">
      <w:start w:val="1"/>
      <w:numFmt w:val="bullet"/>
      <w:lvlText w:val=""/>
      <w:lvlJc w:val="left"/>
      <w:pPr>
        <w:ind w:left="2186" w:hanging="360"/>
      </w:pPr>
      <w:rPr>
        <w:rFonts w:ascii="Symbol" w:hAnsi="Symbol" w:hint="default"/>
      </w:rPr>
    </w:lvl>
    <w:lvl w:ilvl="1" w:tplc="04090003" w:tentative="1">
      <w:start w:val="1"/>
      <w:numFmt w:val="bullet"/>
      <w:lvlText w:val="o"/>
      <w:lvlJc w:val="left"/>
      <w:pPr>
        <w:ind w:left="2906" w:hanging="360"/>
      </w:pPr>
      <w:rPr>
        <w:rFonts w:ascii="Courier New" w:hAnsi="Courier New" w:cs="Courier New" w:hint="default"/>
      </w:rPr>
    </w:lvl>
    <w:lvl w:ilvl="2" w:tplc="04090005" w:tentative="1">
      <w:start w:val="1"/>
      <w:numFmt w:val="bullet"/>
      <w:lvlText w:val=""/>
      <w:lvlJc w:val="left"/>
      <w:pPr>
        <w:ind w:left="3626" w:hanging="360"/>
      </w:pPr>
      <w:rPr>
        <w:rFonts w:ascii="Wingdings" w:hAnsi="Wingdings" w:hint="default"/>
      </w:rPr>
    </w:lvl>
    <w:lvl w:ilvl="3" w:tplc="04090001" w:tentative="1">
      <w:start w:val="1"/>
      <w:numFmt w:val="bullet"/>
      <w:lvlText w:val=""/>
      <w:lvlJc w:val="left"/>
      <w:pPr>
        <w:ind w:left="4346" w:hanging="360"/>
      </w:pPr>
      <w:rPr>
        <w:rFonts w:ascii="Symbol" w:hAnsi="Symbol" w:hint="default"/>
      </w:rPr>
    </w:lvl>
    <w:lvl w:ilvl="4" w:tplc="04090003" w:tentative="1">
      <w:start w:val="1"/>
      <w:numFmt w:val="bullet"/>
      <w:lvlText w:val="o"/>
      <w:lvlJc w:val="left"/>
      <w:pPr>
        <w:ind w:left="5066" w:hanging="360"/>
      </w:pPr>
      <w:rPr>
        <w:rFonts w:ascii="Courier New" w:hAnsi="Courier New" w:cs="Courier New" w:hint="default"/>
      </w:rPr>
    </w:lvl>
    <w:lvl w:ilvl="5" w:tplc="04090005" w:tentative="1">
      <w:start w:val="1"/>
      <w:numFmt w:val="bullet"/>
      <w:lvlText w:val=""/>
      <w:lvlJc w:val="left"/>
      <w:pPr>
        <w:ind w:left="5786" w:hanging="360"/>
      </w:pPr>
      <w:rPr>
        <w:rFonts w:ascii="Wingdings" w:hAnsi="Wingdings" w:hint="default"/>
      </w:rPr>
    </w:lvl>
    <w:lvl w:ilvl="6" w:tplc="04090001" w:tentative="1">
      <w:start w:val="1"/>
      <w:numFmt w:val="bullet"/>
      <w:lvlText w:val=""/>
      <w:lvlJc w:val="left"/>
      <w:pPr>
        <w:ind w:left="6506" w:hanging="360"/>
      </w:pPr>
      <w:rPr>
        <w:rFonts w:ascii="Symbol" w:hAnsi="Symbol" w:hint="default"/>
      </w:rPr>
    </w:lvl>
    <w:lvl w:ilvl="7" w:tplc="04090003" w:tentative="1">
      <w:start w:val="1"/>
      <w:numFmt w:val="bullet"/>
      <w:lvlText w:val="o"/>
      <w:lvlJc w:val="left"/>
      <w:pPr>
        <w:ind w:left="7226" w:hanging="360"/>
      </w:pPr>
      <w:rPr>
        <w:rFonts w:ascii="Courier New" w:hAnsi="Courier New" w:cs="Courier New" w:hint="default"/>
      </w:rPr>
    </w:lvl>
    <w:lvl w:ilvl="8" w:tplc="04090005" w:tentative="1">
      <w:start w:val="1"/>
      <w:numFmt w:val="bullet"/>
      <w:lvlText w:val=""/>
      <w:lvlJc w:val="left"/>
      <w:pPr>
        <w:ind w:left="7946" w:hanging="360"/>
      </w:pPr>
      <w:rPr>
        <w:rFonts w:ascii="Wingdings" w:hAnsi="Wingdings" w:hint="default"/>
      </w:rPr>
    </w:lvl>
  </w:abstractNum>
  <w:abstractNum w:abstractNumId="3" w15:restartNumberingAfterBreak="0">
    <w:nsid w:val="245A3F33"/>
    <w:multiLevelType w:val="hybridMultilevel"/>
    <w:tmpl w:val="8E3E7770"/>
    <w:lvl w:ilvl="0" w:tplc="04090001">
      <w:start w:val="1"/>
      <w:numFmt w:val="bullet"/>
      <w:lvlText w:val=""/>
      <w:lvlJc w:val="left"/>
      <w:pPr>
        <w:ind w:left="2554" w:hanging="360"/>
      </w:pPr>
      <w:rPr>
        <w:rFonts w:ascii="Symbol" w:hAnsi="Symbol" w:hint="default"/>
      </w:rPr>
    </w:lvl>
    <w:lvl w:ilvl="1" w:tplc="04090003" w:tentative="1">
      <w:start w:val="1"/>
      <w:numFmt w:val="bullet"/>
      <w:lvlText w:val="o"/>
      <w:lvlJc w:val="left"/>
      <w:pPr>
        <w:ind w:left="3274" w:hanging="360"/>
      </w:pPr>
      <w:rPr>
        <w:rFonts w:ascii="Courier New" w:hAnsi="Courier New" w:cs="Courier New" w:hint="default"/>
      </w:rPr>
    </w:lvl>
    <w:lvl w:ilvl="2" w:tplc="04090005" w:tentative="1">
      <w:start w:val="1"/>
      <w:numFmt w:val="bullet"/>
      <w:lvlText w:val=""/>
      <w:lvlJc w:val="left"/>
      <w:pPr>
        <w:ind w:left="3994" w:hanging="360"/>
      </w:pPr>
      <w:rPr>
        <w:rFonts w:ascii="Wingdings" w:hAnsi="Wingdings" w:hint="default"/>
      </w:rPr>
    </w:lvl>
    <w:lvl w:ilvl="3" w:tplc="04090001" w:tentative="1">
      <w:start w:val="1"/>
      <w:numFmt w:val="bullet"/>
      <w:lvlText w:val=""/>
      <w:lvlJc w:val="left"/>
      <w:pPr>
        <w:ind w:left="4714" w:hanging="360"/>
      </w:pPr>
      <w:rPr>
        <w:rFonts w:ascii="Symbol" w:hAnsi="Symbol" w:hint="default"/>
      </w:rPr>
    </w:lvl>
    <w:lvl w:ilvl="4" w:tplc="04090003" w:tentative="1">
      <w:start w:val="1"/>
      <w:numFmt w:val="bullet"/>
      <w:lvlText w:val="o"/>
      <w:lvlJc w:val="left"/>
      <w:pPr>
        <w:ind w:left="5434" w:hanging="360"/>
      </w:pPr>
      <w:rPr>
        <w:rFonts w:ascii="Courier New" w:hAnsi="Courier New" w:cs="Courier New" w:hint="default"/>
      </w:rPr>
    </w:lvl>
    <w:lvl w:ilvl="5" w:tplc="04090005" w:tentative="1">
      <w:start w:val="1"/>
      <w:numFmt w:val="bullet"/>
      <w:lvlText w:val=""/>
      <w:lvlJc w:val="left"/>
      <w:pPr>
        <w:ind w:left="6154" w:hanging="360"/>
      </w:pPr>
      <w:rPr>
        <w:rFonts w:ascii="Wingdings" w:hAnsi="Wingdings" w:hint="default"/>
      </w:rPr>
    </w:lvl>
    <w:lvl w:ilvl="6" w:tplc="04090001" w:tentative="1">
      <w:start w:val="1"/>
      <w:numFmt w:val="bullet"/>
      <w:lvlText w:val=""/>
      <w:lvlJc w:val="left"/>
      <w:pPr>
        <w:ind w:left="6874" w:hanging="360"/>
      </w:pPr>
      <w:rPr>
        <w:rFonts w:ascii="Symbol" w:hAnsi="Symbol" w:hint="default"/>
      </w:rPr>
    </w:lvl>
    <w:lvl w:ilvl="7" w:tplc="04090003" w:tentative="1">
      <w:start w:val="1"/>
      <w:numFmt w:val="bullet"/>
      <w:lvlText w:val="o"/>
      <w:lvlJc w:val="left"/>
      <w:pPr>
        <w:ind w:left="7594" w:hanging="360"/>
      </w:pPr>
      <w:rPr>
        <w:rFonts w:ascii="Courier New" w:hAnsi="Courier New" w:cs="Courier New" w:hint="default"/>
      </w:rPr>
    </w:lvl>
    <w:lvl w:ilvl="8" w:tplc="04090005" w:tentative="1">
      <w:start w:val="1"/>
      <w:numFmt w:val="bullet"/>
      <w:lvlText w:val=""/>
      <w:lvlJc w:val="left"/>
      <w:pPr>
        <w:ind w:left="8314" w:hanging="360"/>
      </w:pPr>
      <w:rPr>
        <w:rFonts w:ascii="Wingdings" w:hAnsi="Wingdings" w:hint="default"/>
      </w:rPr>
    </w:lvl>
  </w:abstractNum>
  <w:abstractNum w:abstractNumId="4" w15:restartNumberingAfterBreak="0">
    <w:nsid w:val="328968DD"/>
    <w:multiLevelType w:val="hybridMultilevel"/>
    <w:tmpl w:val="F6722270"/>
    <w:lvl w:ilvl="0" w:tplc="0212EF96">
      <w:start w:val="2004"/>
      <w:numFmt w:val="decimal"/>
      <w:lvlText w:val="%1"/>
      <w:lvlJc w:val="left"/>
      <w:pPr>
        <w:tabs>
          <w:tab w:val="num" w:pos="2520"/>
        </w:tabs>
        <w:ind w:left="2520" w:hanging="21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9B74FA7"/>
    <w:multiLevelType w:val="singleLevel"/>
    <w:tmpl w:val="EB5CC89A"/>
    <w:lvl w:ilvl="0">
      <w:start w:val="2"/>
      <w:numFmt w:val="decimal"/>
      <w:lvlText w:val=""/>
      <w:lvlJc w:val="left"/>
      <w:pPr>
        <w:tabs>
          <w:tab w:val="num" w:pos="360"/>
        </w:tabs>
        <w:ind w:left="360" w:hanging="360"/>
      </w:pPr>
      <w:rPr>
        <w:rFonts w:ascii="Times New Roman" w:hAnsi="Times New Roman" w:hint="default"/>
        <w:b/>
      </w:rPr>
    </w:lvl>
  </w:abstractNum>
  <w:abstractNum w:abstractNumId="6" w15:restartNumberingAfterBreak="0">
    <w:nsid w:val="42EA5D32"/>
    <w:multiLevelType w:val="hybridMultilevel"/>
    <w:tmpl w:val="3E56E7F4"/>
    <w:lvl w:ilvl="0" w:tplc="04090001">
      <w:start w:val="1"/>
      <w:numFmt w:val="bullet"/>
      <w:lvlText w:val=""/>
      <w:lvlJc w:val="left"/>
      <w:pPr>
        <w:ind w:left="2186" w:hanging="360"/>
      </w:pPr>
      <w:rPr>
        <w:rFonts w:ascii="Symbol" w:hAnsi="Symbol" w:hint="default"/>
      </w:rPr>
    </w:lvl>
    <w:lvl w:ilvl="1" w:tplc="04090003" w:tentative="1">
      <w:start w:val="1"/>
      <w:numFmt w:val="bullet"/>
      <w:lvlText w:val="o"/>
      <w:lvlJc w:val="left"/>
      <w:pPr>
        <w:ind w:left="2906" w:hanging="360"/>
      </w:pPr>
      <w:rPr>
        <w:rFonts w:ascii="Courier New" w:hAnsi="Courier New" w:cs="Courier New" w:hint="default"/>
      </w:rPr>
    </w:lvl>
    <w:lvl w:ilvl="2" w:tplc="04090005" w:tentative="1">
      <w:start w:val="1"/>
      <w:numFmt w:val="bullet"/>
      <w:lvlText w:val=""/>
      <w:lvlJc w:val="left"/>
      <w:pPr>
        <w:ind w:left="3626" w:hanging="360"/>
      </w:pPr>
      <w:rPr>
        <w:rFonts w:ascii="Wingdings" w:hAnsi="Wingdings" w:hint="default"/>
      </w:rPr>
    </w:lvl>
    <w:lvl w:ilvl="3" w:tplc="04090001" w:tentative="1">
      <w:start w:val="1"/>
      <w:numFmt w:val="bullet"/>
      <w:lvlText w:val=""/>
      <w:lvlJc w:val="left"/>
      <w:pPr>
        <w:ind w:left="4346" w:hanging="360"/>
      </w:pPr>
      <w:rPr>
        <w:rFonts w:ascii="Symbol" w:hAnsi="Symbol" w:hint="default"/>
      </w:rPr>
    </w:lvl>
    <w:lvl w:ilvl="4" w:tplc="04090003" w:tentative="1">
      <w:start w:val="1"/>
      <w:numFmt w:val="bullet"/>
      <w:lvlText w:val="o"/>
      <w:lvlJc w:val="left"/>
      <w:pPr>
        <w:ind w:left="5066" w:hanging="360"/>
      </w:pPr>
      <w:rPr>
        <w:rFonts w:ascii="Courier New" w:hAnsi="Courier New" w:cs="Courier New" w:hint="default"/>
      </w:rPr>
    </w:lvl>
    <w:lvl w:ilvl="5" w:tplc="04090005" w:tentative="1">
      <w:start w:val="1"/>
      <w:numFmt w:val="bullet"/>
      <w:lvlText w:val=""/>
      <w:lvlJc w:val="left"/>
      <w:pPr>
        <w:ind w:left="5786" w:hanging="360"/>
      </w:pPr>
      <w:rPr>
        <w:rFonts w:ascii="Wingdings" w:hAnsi="Wingdings" w:hint="default"/>
      </w:rPr>
    </w:lvl>
    <w:lvl w:ilvl="6" w:tplc="04090001" w:tentative="1">
      <w:start w:val="1"/>
      <w:numFmt w:val="bullet"/>
      <w:lvlText w:val=""/>
      <w:lvlJc w:val="left"/>
      <w:pPr>
        <w:ind w:left="6506" w:hanging="360"/>
      </w:pPr>
      <w:rPr>
        <w:rFonts w:ascii="Symbol" w:hAnsi="Symbol" w:hint="default"/>
      </w:rPr>
    </w:lvl>
    <w:lvl w:ilvl="7" w:tplc="04090003" w:tentative="1">
      <w:start w:val="1"/>
      <w:numFmt w:val="bullet"/>
      <w:lvlText w:val="o"/>
      <w:lvlJc w:val="left"/>
      <w:pPr>
        <w:ind w:left="7226" w:hanging="360"/>
      </w:pPr>
      <w:rPr>
        <w:rFonts w:ascii="Courier New" w:hAnsi="Courier New" w:cs="Courier New" w:hint="default"/>
      </w:rPr>
    </w:lvl>
    <w:lvl w:ilvl="8" w:tplc="04090005" w:tentative="1">
      <w:start w:val="1"/>
      <w:numFmt w:val="bullet"/>
      <w:lvlText w:val=""/>
      <w:lvlJc w:val="left"/>
      <w:pPr>
        <w:ind w:left="7946" w:hanging="360"/>
      </w:pPr>
      <w:rPr>
        <w:rFonts w:ascii="Wingdings" w:hAnsi="Wingdings" w:hint="default"/>
      </w:rPr>
    </w:lvl>
  </w:abstractNum>
  <w:abstractNum w:abstractNumId="7" w15:restartNumberingAfterBreak="0">
    <w:nsid w:val="461A042D"/>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4F7A30D6"/>
    <w:multiLevelType w:val="hybridMultilevel"/>
    <w:tmpl w:val="58C273D8"/>
    <w:lvl w:ilvl="0" w:tplc="04090001">
      <w:start w:val="1"/>
      <w:numFmt w:val="bullet"/>
      <w:lvlText w:val=""/>
      <w:lvlJc w:val="left"/>
      <w:pPr>
        <w:ind w:left="2186" w:hanging="360"/>
      </w:pPr>
      <w:rPr>
        <w:rFonts w:ascii="Symbol" w:hAnsi="Symbol" w:hint="default"/>
      </w:rPr>
    </w:lvl>
    <w:lvl w:ilvl="1" w:tplc="04090003" w:tentative="1">
      <w:start w:val="1"/>
      <w:numFmt w:val="bullet"/>
      <w:lvlText w:val="o"/>
      <w:lvlJc w:val="left"/>
      <w:pPr>
        <w:ind w:left="2906" w:hanging="360"/>
      </w:pPr>
      <w:rPr>
        <w:rFonts w:ascii="Courier New" w:hAnsi="Courier New" w:cs="Courier New" w:hint="default"/>
      </w:rPr>
    </w:lvl>
    <w:lvl w:ilvl="2" w:tplc="04090005" w:tentative="1">
      <w:start w:val="1"/>
      <w:numFmt w:val="bullet"/>
      <w:lvlText w:val=""/>
      <w:lvlJc w:val="left"/>
      <w:pPr>
        <w:ind w:left="3626" w:hanging="360"/>
      </w:pPr>
      <w:rPr>
        <w:rFonts w:ascii="Wingdings" w:hAnsi="Wingdings" w:hint="default"/>
      </w:rPr>
    </w:lvl>
    <w:lvl w:ilvl="3" w:tplc="04090001" w:tentative="1">
      <w:start w:val="1"/>
      <w:numFmt w:val="bullet"/>
      <w:lvlText w:val=""/>
      <w:lvlJc w:val="left"/>
      <w:pPr>
        <w:ind w:left="4346" w:hanging="360"/>
      </w:pPr>
      <w:rPr>
        <w:rFonts w:ascii="Symbol" w:hAnsi="Symbol" w:hint="default"/>
      </w:rPr>
    </w:lvl>
    <w:lvl w:ilvl="4" w:tplc="04090003" w:tentative="1">
      <w:start w:val="1"/>
      <w:numFmt w:val="bullet"/>
      <w:lvlText w:val="o"/>
      <w:lvlJc w:val="left"/>
      <w:pPr>
        <w:ind w:left="5066" w:hanging="360"/>
      </w:pPr>
      <w:rPr>
        <w:rFonts w:ascii="Courier New" w:hAnsi="Courier New" w:cs="Courier New" w:hint="default"/>
      </w:rPr>
    </w:lvl>
    <w:lvl w:ilvl="5" w:tplc="04090005" w:tentative="1">
      <w:start w:val="1"/>
      <w:numFmt w:val="bullet"/>
      <w:lvlText w:val=""/>
      <w:lvlJc w:val="left"/>
      <w:pPr>
        <w:ind w:left="5786" w:hanging="360"/>
      </w:pPr>
      <w:rPr>
        <w:rFonts w:ascii="Wingdings" w:hAnsi="Wingdings" w:hint="default"/>
      </w:rPr>
    </w:lvl>
    <w:lvl w:ilvl="6" w:tplc="04090001" w:tentative="1">
      <w:start w:val="1"/>
      <w:numFmt w:val="bullet"/>
      <w:lvlText w:val=""/>
      <w:lvlJc w:val="left"/>
      <w:pPr>
        <w:ind w:left="6506" w:hanging="360"/>
      </w:pPr>
      <w:rPr>
        <w:rFonts w:ascii="Symbol" w:hAnsi="Symbol" w:hint="default"/>
      </w:rPr>
    </w:lvl>
    <w:lvl w:ilvl="7" w:tplc="04090003" w:tentative="1">
      <w:start w:val="1"/>
      <w:numFmt w:val="bullet"/>
      <w:lvlText w:val="o"/>
      <w:lvlJc w:val="left"/>
      <w:pPr>
        <w:ind w:left="7226" w:hanging="360"/>
      </w:pPr>
      <w:rPr>
        <w:rFonts w:ascii="Courier New" w:hAnsi="Courier New" w:cs="Courier New" w:hint="default"/>
      </w:rPr>
    </w:lvl>
    <w:lvl w:ilvl="8" w:tplc="04090005" w:tentative="1">
      <w:start w:val="1"/>
      <w:numFmt w:val="bullet"/>
      <w:lvlText w:val=""/>
      <w:lvlJc w:val="left"/>
      <w:pPr>
        <w:ind w:left="7946" w:hanging="360"/>
      </w:pPr>
      <w:rPr>
        <w:rFonts w:ascii="Wingdings" w:hAnsi="Wingdings" w:hint="default"/>
      </w:rPr>
    </w:lvl>
  </w:abstractNum>
  <w:abstractNum w:abstractNumId="9" w15:restartNumberingAfterBreak="0">
    <w:nsid w:val="50EF1DF5"/>
    <w:multiLevelType w:val="hybridMultilevel"/>
    <w:tmpl w:val="704A4C20"/>
    <w:lvl w:ilvl="0" w:tplc="27949C9A">
      <w:numFmt w:val="bullet"/>
      <w:lvlText w:val="-"/>
      <w:lvlJc w:val="left"/>
      <w:pPr>
        <w:tabs>
          <w:tab w:val="num" w:pos="720"/>
        </w:tabs>
        <w:ind w:left="720" w:hanging="360"/>
      </w:pPr>
      <w:rPr>
        <w:rFonts w:ascii="CG Times" w:eastAsia="Times New Roman" w:hAnsi="CG Times" w:cs="Times New Roman" w:hint="default"/>
      </w:rPr>
    </w:lvl>
    <w:lvl w:ilvl="1" w:tplc="6B96CC80" w:tentative="1">
      <w:start w:val="1"/>
      <w:numFmt w:val="bullet"/>
      <w:lvlText w:val="o"/>
      <w:lvlJc w:val="left"/>
      <w:pPr>
        <w:tabs>
          <w:tab w:val="num" w:pos="1440"/>
        </w:tabs>
        <w:ind w:left="1440" w:hanging="360"/>
      </w:pPr>
      <w:rPr>
        <w:rFonts w:ascii="Courier New" w:hAnsi="Courier New" w:cs="Courier New" w:hint="default"/>
      </w:rPr>
    </w:lvl>
    <w:lvl w:ilvl="2" w:tplc="C51E9964" w:tentative="1">
      <w:start w:val="1"/>
      <w:numFmt w:val="bullet"/>
      <w:lvlText w:val=""/>
      <w:lvlJc w:val="left"/>
      <w:pPr>
        <w:tabs>
          <w:tab w:val="num" w:pos="2160"/>
        </w:tabs>
        <w:ind w:left="2160" w:hanging="360"/>
      </w:pPr>
      <w:rPr>
        <w:rFonts w:ascii="Wingdings" w:hAnsi="Wingdings" w:hint="default"/>
      </w:rPr>
    </w:lvl>
    <w:lvl w:ilvl="3" w:tplc="0194F32A" w:tentative="1">
      <w:start w:val="1"/>
      <w:numFmt w:val="bullet"/>
      <w:lvlText w:val=""/>
      <w:lvlJc w:val="left"/>
      <w:pPr>
        <w:tabs>
          <w:tab w:val="num" w:pos="2880"/>
        </w:tabs>
        <w:ind w:left="2880" w:hanging="360"/>
      </w:pPr>
      <w:rPr>
        <w:rFonts w:ascii="Symbol" w:hAnsi="Symbol" w:hint="default"/>
      </w:rPr>
    </w:lvl>
    <w:lvl w:ilvl="4" w:tplc="46CC912C" w:tentative="1">
      <w:start w:val="1"/>
      <w:numFmt w:val="bullet"/>
      <w:lvlText w:val="o"/>
      <w:lvlJc w:val="left"/>
      <w:pPr>
        <w:tabs>
          <w:tab w:val="num" w:pos="3600"/>
        </w:tabs>
        <w:ind w:left="3600" w:hanging="360"/>
      </w:pPr>
      <w:rPr>
        <w:rFonts w:ascii="Courier New" w:hAnsi="Courier New" w:cs="Courier New" w:hint="default"/>
      </w:rPr>
    </w:lvl>
    <w:lvl w:ilvl="5" w:tplc="A95CA28A" w:tentative="1">
      <w:start w:val="1"/>
      <w:numFmt w:val="bullet"/>
      <w:lvlText w:val=""/>
      <w:lvlJc w:val="left"/>
      <w:pPr>
        <w:tabs>
          <w:tab w:val="num" w:pos="4320"/>
        </w:tabs>
        <w:ind w:left="4320" w:hanging="360"/>
      </w:pPr>
      <w:rPr>
        <w:rFonts w:ascii="Wingdings" w:hAnsi="Wingdings" w:hint="default"/>
      </w:rPr>
    </w:lvl>
    <w:lvl w:ilvl="6" w:tplc="F97EDFA4" w:tentative="1">
      <w:start w:val="1"/>
      <w:numFmt w:val="bullet"/>
      <w:lvlText w:val=""/>
      <w:lvlJc w:val="left"/>
      <w:pPr>
        <w:tabs>
          <w:tab w:val="num" w:pos="5040"/>
        </w:tabs>
        <w:ind w:left="5040" w:hanging="360"/>
      </w:pPr>
      <w:rPr>
        <w:rFonts w:ascii="Symbol" w:hAnsi="Symbol" w:hint="default"/>
      </w:rPr>
    </w:lvl>
    <w:lvl w:ilvl="7" w:tplc="3C0854C0" w:tentative="1">
      <w:start w:val="1"/>
      <w:numFmt w:val="bullet"/>
      <w:lvlText w:val="o"/>
      <w:lvlJc w:val="left"/>
      <w:pPr>
        <w:tabs>
          <w:tab w:val="num" w:pos="5760"/>
        </w:tabs>
        <w:ind w:left="5760" w:hanging="360"/>
      </w:pPr>
      <w:rPr>
        <w:rFonts w:ascii="Courier New" w:hAnsi="Courier New" w:cs="Courier New" w:hint="default"/>
      </w:rPr>
    </w:lvl>
    <w:lvl w:ilvl="8" w:tplc="E2A43D8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521D8C"/>
    <w:multiLevelType w:val="hybridMultilevel"/>
    <w:tmpl w:val="63181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6361EB"/>
    <w:multiLevelType w:val="hybridMultilevel"/>
    <w:tmpl w:val="905EF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7A4179"/>
    <w:multiLevelType w:val="hybridMultilevel"/>
    <w:tmpl w:val="4802C34A"/>
    <w:lvl w:ilvl="0" w:tplc="B71E7B52">
      <w:start w:val="1"/>
      <w:numFmt w:val="decimal"/>
      <w:lvlText w:val="%1."/>
      <w:lvlJc w:val="left"/>
      <w:pPr>
        <w:tabs>
          <w:tab w:val="num" w:pos="720"/>
        </w:tabs>
        <w:ind w:left="720" w:hanging="360"/>
      </w:pPr>
      <w:rPr>
        <w:rFonts w:hint="default"/>
        <w:b/>
      </w:rPr>
    </w:lvl>
    <w:lvl w:ilvl="1" w:tplc="652E0130" w:tentative="1">
      <w:start w:val="1"/>
      <w:numFmt w:val="lowerLetter"/>
      <w:lvlText w:val="%2."/>
      <w:lvlJc w:val="left"/>
      <w:pPr>
        <w:tabs>
          <w:tab w:val="num" w:pos="1440"/>
        </w:tabs>
        <w:ind w:left="1440" w:hanging="360"/>
      </w:pPr>
    </w:lvl>
    <w:lvl w:ilvl="2" w:tplc="D576C142" w:tentative="1">
      <w:start w:val="1"/>
      <w:numFmt w:val="lowerRoman"/>
      <w:lvlText w:val="%3."/>
      <w:lvlJc w:val="right"/>
      <w:pPr>
        <w:tabs>
          <w:tab w:val="num" w:pos="2160"/>
        </w:tabs>
        <w:ind w:left="2160" w:hanging="180"/>
      </w:pPr>
    </w:lvl>
    <w:lvl w:ilvl="3" w:tplc="770476E4" w:tentative="1">
      <w:start w:val="1"/>
      <w:numFmt w:val="decimal"/>
      <w:lvlText w:val="%4."/>
      <w:lvlJc w:val="left"/>
      <w:pPr>
        <w:tabs>
          <w:tab w:val="num" w:pos="2880"/>
        </w:tabs>
        <w:ind w:left="2880" w:hanging="360"/>
      </w:pPr>
    </w:lvl>
    <w:lvl w:ilvl="4" w:tplc="78DAD408" w:tentative="1">
      <w:start w:val="1"/>
      <w:numFmt w:val="lowerLetter"/>
      <w:lvlText w:val="%5."/>
      <w:lvlJc w:val="left"/>
      <w:pPr>
        <w:tabs>
          <w:tab w:val="num" w:pos="3600"/>
        </w:tabs>
        <w:ind w:left="3600" w:hanging="360"/>
      </w:pPr>
    </w:lvl>
    <w:lvl w:ilvl="5" w:tplc="B36251F8" w:tentative="1">
      <w:start w:val="1"/>
      <w:numFmt w:val="lowerRoman"/>
      <w:lvlText w:val="%6."/>
      <w:lvlJc w:val="right"/>
      <w:pPr>
        <w:tabs>
          <w:tab w:val="num" w:pos="4320"/>
        </w:tabs>
        <w:ind w:left="4320" w:hanging="180"/>
      </w:pPr>
    </w:lvl>
    <w:lvl w:ilvl="6" w:tplc="28CA4C72" w:tentative="1">
      <w:start w:val="1"/>
      <w:numFmt w:val="decimal"/>
      <w:lvlText w:val="%7."/>
      <w:lvlJc w:val="left"/>
      <w:pPr>
        <w:tabs>
          <w:tab w:val="num" w:pos="5040"/>
        </w:tabs>
        <w:ind w:left="5040" w:hanging="360"/>
      </w:pPr>
    </w:lvl>
    <w:lvl w:ilvl="7" w:tplc="23282168" w:tentative="1">
      <w:start w:val="1"/>
      <w:numFmt w:val="lowerLetter"/>
      <w:lvlText w:val="%8."/>
      <w:lvlJc w:val="left"/>
      <w:pPr>
        <w:tabs>
          <w:tab w:val="num" w:pos="5760"/>
        </w:tabs>
        <w:ind w:left="5760" w:hanging="360"/>
      </w:pPr>
    </w:lvl>
    <w:lvl w:ilvl="8" w:tplc="DE5AC0AC" w:tentative="1">
      <w:start w:val="1"/>
      <w:numFmt w:val="lowerRoman"/>
      <w:lvlText w:val="%9."/>
      <w:lvlJc w:val="right"/>
      <w:pPr>
        <w:tabs>
          <w:tab w:val="num" w:pos="6480"/>
        </w:tabs>
        <w:ind w:left="6480" w:hanging="180"/>
      </w:pPr>
    </w:lvl>
  </w:abstractNum>
  <w:abstractNum w:abstractNumId="13" w15:restartNumberingAfterBreak="0">
    <w:nsid w:val="669F2AFF"/>
    <w:multiLevelType w:val="singleLevel"/>
    <w:tmpl w:val="1390EE48"/>
    <w:lvl w:ilvl="0">
      <w:start w:val="1"/>
      <w:numFmt w:val="decimal"/>
      <w:lvlText w:val="%1."/>
      <w:lvlJc w:val="left"/>
      <w:pPr>
        <w:tabs>
          <w:tab w:val="num" w:pos="1260"/>
        </w:tabs>
        <w:ind w:left="1260" w:hanging="360"/>
      </w:pPr>
      <w:rPr>
        <w:rFonts w:hint="default"/>
        <w:b/>
      </w:rPr>
    </w:lvl>
  </w:abstractNum>
  <w:abstractNum w:abstractNumId="14" w15:restartNumberingAfterBreak="0">
    <w:nsid w:val="6ACC680A"/>
    <w:multiLevelType w:val="hybridMultilevel"/>
    <w:tmpl w:val="358E0B2A"/>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6FFC5878"/>
    <w:multiLevelType w:val="hybridMultilevel"/>
    <w:tmpl w:val="5B4C05CE"/>
    <w:lvl w:ilvl="0" w:tplc="0409000F">
      <w:start w:val="1"/>
      <w:numFmt w:val="decimal"/>
      <w:lvlText w:val="%1."/>
      <w:lvlJc w:val="left"/>
      <w:pPr>
        <w:ind w:left="2186" w:hanging="360"/>
      </w:pPr>
    </w:lvl>
    <w:lvl w:ilvl="1" w:tplc="04090019" w:tentative="1">
      <w:start w:val="1"/>
      <w:numFmt w:val="lowerLetter"/>
      <w:lvlText w:val="%2."/>
      <w:lvlJc w:val="left"/>
      <w:pPr>
        <w:ind w:left="2906" w:hanging="360"/>
      </w:pPr>
    </w:lvl>
    <w:lvl w:ilvl="2" w:tplc="0409001B" w:tentative="1">
      <w:start w:val="1"/>
      <w:numFmt w:val="lowerRoman"/>
      <w:lvlText w:val="%3."/>
      <w:lvlJc w:val="right"/>
      <w:pPr>
        <w:ind w:left="3626" w:hanging="180"/>
      </w:pPr>
    </w:lvl>
    <w:lvl w:ilvl="3" w:tplc="0409000F" w:tentative="1">
      <w:start w:val="1"/>
      <w:numFmt w:val="decimal"/>
      <w:lvlText w:val="%4."/>
      <w:lvlJc w:val="left"/>
      <w:pPr>
        <w:ind w:left="4346" w:hanging="360"/>
      </w:pPr>
    </w:lvl>
    <w:lvl w:ilvl="4" w:tplc="04090019" w:tentative="1">
      <w:start w:val="1"/>
      <w:numFmt w:val="lowerLetter"/>
      <w:lvlText w:val="%5."/>
      <w:lvlJc w:val="left"/>
      <w:pPr>
        <w:ind w:left="5066" w:hanging="360"/>
      </w:pPr>
    </w:lvl>
    <w:lvl w:ilvl="5" w:tplc="0409001B" w:tentative="1">
      <w:start w:val="1"/>
      <w:numFmt w:val="lowerRoman"/>
      <w:lvlText w:val="%6."/>
      <w:lvlJc w:val="right"/>
      <w:pPr>
        <w:ind w:left="5786" w:hanging="180"/>
      </w:pPr>
    </w:lvl>
    <w:lvl w:ilvl="6" w:tplc="0409000F" w:tentative="1">
      <w:start w:val="1"/>
      <w:numFmt w:val="decimal"/>
      <w:lvlText w:val="%7."/>
      <w:lvlJc w:val="left"/>
      <w:pPr>
        <w:ind w:left="6506" w:hanging="360"/>
      </w:pPr>
    </w:lvl>
    <w:lvl w:ilvl="7" w:tplc="04090019" w:tentative="1">
      <w:start w:val="1"/>
      <w:numFmt w:val="lowerLetter"/>
      <w:lvlText w:val="%8."/>
      <w:lvlJc w:val="left"/>
      <w:pPr>
        <w:ind w:left="7226" w:hanging="360"/>
      </w:pPr>
    </w:lvl>
    <w:lvl w:ilvl="8" w:tplc="0409001B" w:tentative="1">
      <w:start w:val="1"/>
      <w:numFmt w:val="lowerRoman"/>
      <w:lvlText w:val="%9."/>
      <w:lvlJc w:val="right"/>
      <w:pPr>
        <w:ind w:left="7946" w:hanging="180"/>
      </w:pPr>
    </w:lvl>
  </w:abstractNum>
  <w:abstractNum w:abstractNumId="16" w15:restartNumberingAfterBreak="0">
    <w:nsid w:val="731417D2"/>
    <w:multiLevelType w:val="hybridMultilevel"/>
    <w:tmpl w:val="173CA58C"/>
    <w:lvl w:ilvl="0" w:tplc="0409000F">
      <w:start w:val="1"/>
      <w:numFmt w:val="decimal"/>
      <w:lvlText w:val="%1."/>
      <w:lvlJc w:val="left"/>
      <w:pPr>
        <w:ind w:left="2186" w:hanging="360"/>
      </w:pPr>
    </w:lvl>
    <w:lvl w:ilvl="1" w:tplc="04090019" w:tentative="1">
      <w:start w:val="1"/>
      <w:numFmt w:val="lowerLetter"/>
      <w:lvlText w:val="%2."/>
      <w:lvlJc w:val="left"/>
      <w:pPr>
        <w:ind w:left="2906" w:hanging="360"/>
      </w:pPr>
    </w:lvl>
    <w:lvl w:ilvl="2" w:tplc="0409001B" w:tentative="1">
      <w:start w:val="1"/>
      <w:numFmt w:val="lowerRoman"/>
      <w:lvlText w:val="%3."/>
      <w:lvlJc w:val="right"/>
      <w:pPr>
        <w:ind w:left="3626" w:hanging="180"/>
      </w:pPr>
    </w:lvl>
    <w:lvl w:ilvl="3" w:tplc="0409000F" w:tentative="1">
      <w:start w:val="1"/>
      <w:numFmt w:val="decimal"/>
      <w:lvlText w:val="%4."/>
      <w:lvlJc w:val="left"/>
      <w:pPr>
        <w:ind w:left="4346" w:hanging="360"/>
      </w:pPr>
    </w:lvl>
    <w:lvl w:ilvl="4" w:tplc="04090019" w:tentative="1">
      <w:start w:val="1"/>
      <w:numFmt w:val="lowerLetter"/>
      <w:lvlText w:val="%5."/>
      <w:lvlJc w:val="left"/>
      <w:pPr>
        <w:ind w:left="5066" w:hanging="360"/>
      </w:pPr>
    </w:lvl>
    <w:lvl w:ilvl="5" w:tplc="0409001B" w:tentative="1">
      <w:start w:val="1"/>
      <w:numFmt w:val="lowerRoman"/>
      <w:lvlText w:val="%6."/>
      <w:lvlJc w:val="right"/>
      <w:pPr>
        <w:ind w:left="5786" w:hanging="180"/>
      </w:pPr>
    </w:lvl>
    <w:lvl w:ilvl="6" w:tplc="0409000F" w:tentative="1">
      <w:start w:val="1"/>
      <w:numFmt w:val="decimal"/>
      <w:lvlText w:val="%7."/>
      <w:lvlJc w:val="left"/>
      <w:pPr>
        <w:ind w:left="6506" w:hanging="360"/>
      </w:pPr>
    </w:lvl>
    <w:lvl w:ilvl="7" w:tplc="04090019" w:tentative="1">
      <w:start w:val="1"/>
      <w:numFmt w:val="lowerLetter"/>
      <w:lvlText w:val="%8."/>
      <w:lvlJc w:val="left"/>
      <w:pPr>
        <w:ind w:left="7226" w:hanging="360"/>
      </w:pPr>
    </w:lvl>
    <w:lvl w:ilvl="8" w:tplc="0409001B" w:tentative="1">
      <w:start w:val="1"/>
      <w:numFmt w:val="lowerRoman"/>
      <w:lvlText w:val="%9."/>
      <w:lvlJc w:val="right"/>
      <w:pPr>
        <w:ind w:left="7946" w:hanging="180"/>
      </w:pPr>
    </w:lvl>
  </w:abstractNum>
  <w:abstractNum w:abstractNumId="17" w15:restartNumberingAfterBreak="0">
    <w:nsid w:val="7728150C"/>
    <w:multiLevelType w:val="hybridMultilevel"/>
    <w:tmpl w:val="4B2AD942"/>
    <w:lvl w:ilvl="0" w:tplc="04090001">
      <w:start w:val="1"/>
      <w:numFmt w:val="bullet"/>
      <w:lvlText w:val=""/>
      <w:lvlJc w:val="left"/>
      <w:pPr>
        <w:ind w:left="2186" w:hanging="360"/>
      </w:pPr>
      <w:rPr>
        <w:rFonts w:ascii="Symbol" w:hAnsi="Symbol" w:hint="default"/>
      </w:rPr>
    </w:lvl>
    <w:lvl w:ilvl="1" w:tplc="04090003" w:tentative="1">
      <w:start w:val="1"/>
      <w:numFmt w:val="bullet"/>
      <w:lvlText w:val="o"/>
      <w:lvlJc w:val="left"/>
      <w:pPr>
        <w:ind w:left="2906" w:hanging="360"/>
      </w:pPr>
      <w:rPr>
        <w:rFonts w:ascii="Courier New" w:hAnsi="Courier New" w:cs="Courier New" w:hint="default"/>
      </w:rPr>
    </w:lvl>
    <w:lvl w:ilvl="2" w:tplc="04090005" w:tentative="1">
      <w:start w:val="1"/>
      <w:numFmt w:val="bullet"/>
      <w:lvlText w:val=""/>
      <w:lvlJc w:val="left"/>
      <w:pPr>
        <w:ind w:left="3626" w:hanging="360"/>
      </w:pPr>
      <w:rPr>
        <w:rFonts w:ascii="Wingdings" w:hAnsi="Wingdings" w:hint="default"/>
      </w:rPr>
    </w:lvl>
    <w:lvl w:ilvl="3" w:tplc="04090001" w:tentative="1">
      <w:start w:val="1"/>
      <w:numFmt w:val="bullet"/>
      <w:lvlText w:val=""/>
      <w:lvlJc w:val="left"/>
      <w:pPr>
        <w:ind w:left="4346" w:hanging="360"/>
      </w:pPr>
      <w:rPr>
        <w:rFonts w:ascii="Symbol" w:hAnsi="Symbol" w:hint="default"/>
      </w:rPr>
    </w:lvl>
    <w:lvl w:ilvl="4" w:tplc="04090003" w:tentative="1">
      <w:start w:val="1"/>
      <w:numFmt w:val="bullet"/>
      <w:lvlText w:val="o"/>
      <w:lvlJc w:val="left"/>
      <w:pPr>
        <w:ind w:left="5066" w:hanging="360"/>
      </w:pPr>
      <w:rPr>
        <w:rFonts w:ascii="Courier New" w:hAnsi="Courier New" w:cs="Courier New" w:hint="default"/>
      </w:rPr>
    </w:lvl>
    <w:lvl w:ilvl="5" w:tplc="04090005" w:tentative="1">
      <w:start w:val="1"/>
      <w:numFmt w:val="bullet"/>
      <w:lvlText w:val=""/>
      <w:lvlJc w:val="left"/>
      <w:pPr>
        <w:ind w:left="5786" w:hanging="360"/>
      </w:pPr>
      <w:rPr>
        <w:rFonts w:ascii="Wingdings" w:hAnsi="Wingdings" w:hint="default"/>
      </w:rPr>
    </w:lvl>
    <w:lvl w:ilvl="6" w:tplc="04090001" w:tentative="1">
      <w:start w:val="1"/>
      <w:numFmt w:val="bullet"/>
      <w:lvlText w:val=""/>
      <w:lvlJc w:val="left"/>
      <w:pPr>
        <w:ind w:left="6506" w:hanging="360"/>
      </w:pPr>
      <w:rPr>
        <w:rFonts w:ascii="Symbol" w:hAnsi="Symbol" w:hint="default"/>
      </w:rPr>
    </w:lvl>
    <w:lvl w:ilvl="7" w:tplc="04090003" w:tentative="1">
      <w:start w:val="1"/>
      <w:numFmt w:val="bullet"/>
      <w:lvlText w:val="o"/>
      <w:lvlJc w:val="left"/>
      <w:pPr>
        <w:ind w:left="7226" w:hanging="360"/>
      </w:pPr>
      <w:rPr>
        <w:rFonts w:ascii="Courier New" w:hAnsi="Courier New" w:cs="Courier New" w:hint="default"/>
      </w:rPr>
    </w:lvl>
    <w:lvl w:ilvl="8" w:tplc="04090005" w:tentative="1">
      <w:start w:val="1"/>
      <w:numFmt w:val="bullet"/>
      <w:lvlText w:val=""/>
      <w:lvlJc w:val="left"/>
      <w:pPr>
        <w:ind w:left="7946" w:hanging="360"/>
      </w:pPr>
      <w:rPr>
        <w:rFonts w:ascii="Wingdings" w:hAnsi="Wingdings" w:hint="default"/>
      </w:rPr>
    </w:lvl>
  </w:abstractNum>
  <w:num w:numId="1" w16cid:durableId="230048413">
    <w:abstractNumId w:val="0"/>
    <w:lvlOverride w:ilvl="0">
      <w:lvl w:ilvl="0">
        <w:start w:val="1"/>
        <w:numFmt w:val="bullet"/>
        <w:lvlText w:val=""/>
        <w:legacy w:legacy="1" w:legacySpace="0" w:legacyIndent="360"/>
        <w:lvlJc w:val="center"/>
        <w:pPr>
          <w:ind w:hanging="360"/>
        </w:pPr>
        <w:rPr>
          <w:rFonts w:ascii="Symbol" w:hAnsi="Symbol" w:hint="default"/>
        </w:rPr>
      </w:lvl>
    </w:lvlOverride>
  </w:num>
  <w:num w:numId="2" w16cid:durableId="964115389">
    <w:abstractNumId w:val="0"/>
    <w:lvlOverride w:ilvl="0">
      <w:lvl w:ilvl="0">
        <w:start w:val="1"/>
        <w:numFmt w:val="bullet"/>
        <w:lvlText w:val=""/>
        <w:legacy w:legacy="1" w:legacySpace="0" w:legacyIndent="360"/>
        <w:lvlJc w:val="center"/>
        <w:pPr>
          <w:ind w:hanging="360"/>
        </w:pPr>
        <w:rPr>
          <w:rFonts w:ascii="Symbol" w:hAnsi="Symbol" w:hint="default"/>
        </w:rPr>
      </w:lvl>
    </w:lvlOverride>
  </w:num>
  <w:num w:numId="3" w16cid:durableId="223105468">
    <w:abstractNumId w:val="5"/>
  </w:num>
  <w:num w:numId="4" w16cid:durableId="1608583920">
    <w:abstractNumId w:val="1"/>
  </w:num>
  <w:num w:numId="5" w16cid:durableId="943881959">
    <w:abstractNumId w:val="7"/>
  </w:num>
  <w:num w:numId="6" w16cid:durableId="1201934825">
    <w:abstractNumId w:val="13"/>
  </w:num>
  <w:num w:numId="7" w16cid:durableId="1480224703">
    <w:abstractNumId w:val="12"/>
  </w:num>
  <w:num w:numId="8" w16cid:durableId="812407750">
    <w:abstractNumId w:val="9"/>
  </w:num>
  <w:num w:numId="9" w16cid:durableId="239142545">
    <w:abstractNumId w:val="4"/>
  </w:num>
  <w:num w:numId="10" w16cid:durableId="689259778">
    <w:abstractNumId w:val="10"/>
  </w:num>
  <w:num w:numId="11" w16cid:durableId="770200760">
    <w:abstractNumId w:val="14"/>
  </w:num>
  <w:num w:numId="12" w16cid:durableId="187376389">
    <w:abstractNumId w:val="3"/>
  </w:num>
  <w:num w:numId="13" w16cid:durableId="435173612">
    <w:abstractNumId w:val="17"/>
  </w:num>
  <w:num w:numId="14" w16cid:durableId="2090151711">
    <w:abstractNumId w:val="15"/>
  </w:num>
  <w:num w:numId="15" w16cid:durableId="117535849">
    <w:abstractNumId w:val="2"/>
  </w:num>
  <w:num w:numId="16" w16cid:durableId="1362392593">
    <w:abstractNumId w:val="6"/>
  </w:num>
  <w:num w:numId="17" w16cid:durableId="1763336200">
    <w:abstractNumId w:val="8"/>
  </w:num>
  <w:num w:numId="18" w16cid:durableId="14229842">
    <w:abstractNumId w:val="16"/>
  </w:num>
  <w:num w:numId="19" w16cid:durableId="20756867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FDE"/>
    <w:rsid w:val="00011016"/>
    <w:rsid w:val="000175CF"/>
    <w:rsid w:val="00020736"/>
    <w:rsid w:val="0004119B"/>
    <w:rsid w:val="00047BD2"/>
    <w:rsid w:val="0008442F"/>
    <w:rsid w:val="000D255F"/>
    <w:rsid w:val="000D2F74"/>
    <w:rsid w:val="0013156C"/>
    <w:rsid w:val="00132160"/>
    <w:rsid w:val="00144846"/>
    <w:rsid w:val="0016067D"/>
    <w:rsid w:val="001A215F"/>
    <w:rsid w:val="001C3827"/>
    <w:rsid w:val="001D24F9"/>
    <w:rsid w:val="001F77FF"/>
    <w:rsid w:val="00201627"/>
    <w:rsid w:val="002149FB"/>
    <w:rsid w:val="00236861"/>
    <w:rsid w:val="00236BB1"/>
    <w:rsid w:val="002D69C4"/>
    <w:rsid w:val="00304CB3"/>
    <w:rsid w:val="003168B2"/>
    <w:rsid w:val="003233A0"/>
    <w:rsid w:val="00332B70"/>
    <w:rsid w:val="00343D6A"/>
    <w:rsid w:val="00380341"/>
    <w:rsid w:val="0039120D"/>
    <w:rsid w:val="003B011D"/>
    <w:rsid w:val="003B4E74"/>
    <w:rsid w:val="00434351"/>
    <w:rsid w:val="0048329C"/>
    <w:rsid w:val="004961C3"/>
    <w:rsid w:val="004D77BB"/>
    <w:rsid w:val="004E230A"/>
    <w:rsid w:val="004F05ED"/>
    <w:rsid w:val="00512CB0"/>
    <w:rsid w:val="005169EB"/>
    <w:rsid w:val="005403E8"/>
    <w:rsid w:val="00557AD6"/>
    <w:rsid w:val="00567897"/>
    <w:rsid w:val="00575350"/>
    <w:rsid w:val="005A4DC0"/>
    <w:rsid w:val="005C5216"/>
    <w:rsid w:val="005E6830"/>
    <w:rsid w:val="005F0172"/>
    <w:rsid w:val="00610192"/>
    <w:rsid w:val="0062406D"/>
    <w:rsid w:val="006243E2"/>
    <w:rsid w:val="00653282"/>
    <w:rsid w:val="00696018"/>
    <w:rsid w:val="00712D83"/>
    <w:rsid w:val="0071403A"/>
    <w:rsid w:val="00714FDE"/>
    <w:rsid w:val="00726877"/>
    <w:rsid w:val="00760165"/>
    <w:rsid w:val="007776E8"/>
    <w:rsid w:val="007876CD"/>
    <w:rsid w:val="00794A88"/>
    <w:rsid w:val="007A7CA6"/>
    <w:rsid w:val="007B256E"/>
    <w:rsid w:val="007C6C42"/>
    <w:rsid w:val="00801317"/>
    <w:rsid w:val="00810FCA"/>
    <w:rsid w:val="00823671"/>
    <w:rsid w:val="00890917"/>
    <w:rsid w:val="00894940"/>
    <w:rsid w:val="00896530"/>
    <w:rsid w:val="008E0097"/>
    <w:rsid w:val="008F0AC8"/>
    <w:rsid w:val="008F3E30"/>
    <w:rsid w:val="009F14B3"/>
    <w:rsid w:val="00A03179"/>
    <w:rsid w:val="00A321AE"/>
    <w:rsid w:val="00A578A8"/>
    <w:rsid w:val="00AA6EF6"/>
    <w:rsid w:val="00AE3C7C"/>
    <w:rsid w:val="00AE704D"/>
    <w:rsid w:val="00B01BBF"/>
    <w:rsid w:val="00B237D0"/>
    <w:rsid w:val="00B43BAA"/>
    <w:rsid w:val="00B6364E"/>
    <w:rsid w:val="00B71428"/>
    <w:rsid w:val="00BA0618"/>
    <w:rsid w:val="00BA6C7E"/>
    <w:rsid w:val="00BE53F1"/>
    <w:rsid w:val="00C03ACF"/>
    <w:rsid w:val="00C15346"/>
    <w:rsid w:val="00C2096E"/>
    <w:rsid w:val="00C612E0"/>
    <w:rsid w:val="00D01B37"/>
    <w:rsid w:val="00D150CB"/>
    <w:rsid w:val="00D21171"/>
    <w:rsid w:val="00D920D4"/>
    <w:rsid w:val="00DE7029"/>
    <w:rsid w:val="00DF539F"/>
    <w:rsid w:val="00E31AB8"/>
    <w:rsid w:val="00E34DCA"/>
    <w:rsid w:val="00E44A8A"/>
    <w:rsid w:val="00E53487"/>
    <w:rsid w:val="00ED0B1B"/>
    <w:rsid w:val="00EE3239"/>
    <w:rsid w:val="00F02674"/>
    <w:rsid w:val="00F2516B"/>
    <w:rsid w:val="00F261FA"/>
    <w:rsid w:val="00F4301A"/>
    <w:rsid w:val="00F617F9"/>
    <w:rsid w:val="00F641F0"/>
    <w:rsid w:val="00F841E2"/>
    <w:rsid w:val="00FD441E"/>
    <w:rsid w:val="00FE3C49"/>
    <w:rsid w:val="00FF5B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0F95F0"/>
  <w15:chartTrackingRefBased/>
  <w15:docId w15:val="{39E975A3-B832-E240-936B-A14EE6125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szCs w:val="24"/>
    </w:rPr>
  </w:style>
  <w:style w:type="paragraph" w:styleId="Heading2">
    <w:name w:val="heading 2"/>
    <w:basedOn w:val="Normal"/>
    <w:next w:val="Normal"/>
    <w:qFormat/>
    <w:pPr>
      <w:keepNext/>
      <w:ind w:left="720"/>
      <w:outlineLvl w:val="1"/>
    </w:pPr>
    <w:rPr>
      <w:rFonts w:ascii="CG Times" w:hAnsi="CG Times"/>
      <w:sz w:val="24"/>
      <w:szCs w:val="24"/>
    </w:rPr>
  </w:style>
  <w:style w:type="paragraph" w:styleId="Heading3">
    <w:name w:val="heading 3"/>
    <w:basedOn w:val="Normal"/>
    <w:next w:val="Normal"/>
    <w:qFormat/>
    <w:pPr>
      <w:keepNext/>
      <w:jc w:val="both"/>
      <w:outlineLvl w:val="2"/>
    </w:pPr>
    <w:rPr>
      <w:rFonts w:ascii="CG Times" w:hAnsi="CG Times"/>
      <w:b/>
      <w:bCs/>
      <w:caps/>
      <w:sz w:val="24"/>
      <w:szCs w:val="24"/>
    </w:rPr>
  </w:style>
  <w:style w:type="paragraph" w:styleId="Heading4">
    <w:name w:val="heading 4"/>
    <w:basedOn w:val="Normal"/>
    <w:next w:val="Normal"/>
    <w:qFormat/>
    <w:pPr>
      <w:keepNext/>
      <w:jc w:val="both"/>
      <w:outlineLvl w:val="3"/>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Title">
    <w:name w:val="Title"/>
    <w:basedOn w:val="Normal"/>
    <w:qFormat/>
    <w:pPr>
      <w:jc w:val="center"/>
    </w:pPr>
    <w:rPr>
      <w:rFonts w:ascii="CG Times" w:hAnsi="CG Times"/>
      <w:b/>
      <w:bCs/>
      <w:sz w:val="28"/>
      <w:szCs w:val="28"/>
    </w:rPr>
  </w:style>
  <w:style w:type="paragraph" w:styleId="BodyText">
    <w:name w:val="Body Text"/>
    <w:basedOn w:val="Normal"/>
    <w:rPr>
      <w:sz w:val="24"/>
      <w:szCs w:val="24"/>
    </w:rPr>
  </w:style>
  <w:style w:type="character" w:styleId="FollowedHyperlink">
    <w:name w:val="FollowedHyperlink"/>
    <w:rPr>
      <w:color w:val="800080"/>
      <w:u w:val="single"/>
    </w:rPr>
  </w:style>
  <w:style w:type="character" w:customStyle="1" w:styleId="Heading2Char">
    <w:name w:val="Heading 2 Char"/>
    <w:rPr>
      <w:rFonts w:ascii="CG Times" w:hAnsi="CG Times"/>
      <w:noProof w:val="0"/>
      <w:sz w:val="24"/>
      <w:szCs w:val="24"/>
      <w:lang w:val="en-US" w:eastAsia="en-US" w:bidi="ar-SA"/>
    </w:rPr>
  </w:style>
  <w:style w:type="paragraph" w:styleId="BodyText2">
    <w:name w:val="Body Text 2"/>
    <w:basedOn w:val="Normal"/>
    <w:pPr>
      <w:jc w:val="both"/>
    </w:pPr>
  </w:style>
  <w:style w:type="paragraph" w:styleId="BodyText3">
    <w:name w:val="Body Text 3"/>
    <w:basedOn w:val="Normal"/>
    <w:pPr>
      <w:jc w:val="both"/>
    </w:pPr>
    <w:rPr>
      <w:rFonts w:ascii="CG Times" w:hAnsi="CG Times"/>
      <w:sz w:val="24"/>
      <w:szCs w:val="24"/>
    </w:rPr>
  </w:style>
  <w:style w:type="character" w:customStyle="1" w:styleId="BodyTextChar">
    <w:name w:val="Body Text Char"/>
    <w:rPr>
      <w:noProof w:val="0"/>
      <w:sz w:val="24"/>
      <w:szCs w:val="24"/>
      <w:lang w:val="en-US" w:eastAsia="en-US" w:bidi="ar-SA"/>
    </w:rPr>
  </w:style>
  <w:style w:type="paragraph" w:styleId="DocumentMap">
    <w:name w:val="Document Map"/>
    <w:basedOn w:val="Normal"/>
    <w:semiHidden/>
    <w:pPr>
      <w:shd w:val="clear" w:color="auto" w:fill="000080"/>
    </w:pPr>
    <w:rPr>
      <w:rFonts w:ascii="Tahoma" w:hAnsi="Tahoma" w:cs="Tahoma"/>
    </w:rPr>
  </w:style>
  <w:style w:type="paragraph" w:customStyle="1" w:styleId="yiv272722442msonormal">
    <w:name w:val="yiv272722442msonormal"/>
    <w:basedOn w:val="Normal"/>
    <w:rsid w:val="00F02674"/>
    <w:pPr>
      <w:spacing w:before="100" w:beforeAutospacing="1" w:after="100" w:afterAutospacing="1"/>
    </w:pPr>
    <w:rPr>
      <w:sz w:val="24"/>
      <w:szCs w:val="24"/>
    </w:rPr>
  </w:style>
  <w:style w:type="paragraph" w:customStyle="1" w:styleId="yiv2118287550msonormal">
    <w:name w:val="yiv2118287550msonormal"/>
    <w:basedOn w:val="Normal"/>
    <w:rsid w:val="00F02674"/>
    <w:pPr>
      <w:spacing w:before="100" w:beforeAutospacing="1" w:after="100" w:afterAutospacing="1"/>
    </w:pPr>
    <w:rPr>
      <w:sz w:val="24"/>
      <w:szCs w:val="24"/>
    </w:rPr>
  </w:style>
  <w:style w:type="character" w:customStyle="1" w:styleId="yshortcuts">
    <w:name w:val="yshortcuts"/>
    <w:basedOn w:val="DefaultParagraphFont"/>
    <w:rsid w:val="00F02674"/>
  </w:style>
  <w:style w:type="paragraph" w:styleId="BalloonText">
    <w:name w:val="Balloon Text"/>
    <w:basedOn w:val="Normal"/>
    <w:link w:val="BalloonTextChar"/>
    <w:rsid w:val="00236BB1"/>
    <w:rPr>
      <w:rFonts w:ascii="Segoe UI" w:hAnsi="Segoe UI" w:cs="Segoe UI"/>
      <w:sz w:val="18"/>
      <w:szCs w:val="18"/>
    </w:rPr>
  </w:style>
  <w:style w:type="character" w:customStyle="1" w:styleId="BalloonTextChar">
    <w:name w:val="Balloon Text Char"/>
    <w:link w:val="BalloonText"/>
    <w:rsid w:val="00236BB1"/>
    <w:rPr>
      <w:rFonts w:ascii="Segoe UI" w:hAnsi="Segoe UI" w:cs="Segoe UI"/>
      <w:sz w:val="18"/>
      <w:szCs w:val="18"/>
    </w:rPr>
  </w:style>
  <w:style w:type="paragraph" w:customStyle="1" w:styleId="yiv0732497391msonormal">
    <w:name w:val="yiv0732497391msonormal"/>
    <w:basedOn w:val="Normal"/>
    <w:rsid w:val="00F641F0"/>
    <w:pPr>
      <w:spacing w:before="100" w:beforeAutospacing="1" w:after="100" w:afterAutospacing="1"/>
    </w:pPr>
    <w:rPr>
      <w:sz w:val="24"/>
      <w:szCs w:val="24"/>
    </w:rPr>
  </w:style>
  <w:style w:type="character" w:customStyle="1" w:styleId="yiv0732497391msid3909">
    <w:name w:val="yiv0732497391msid3909"/>
    <w:rsid w:val="00F641F0"/>
  </w:style>
  <w:style w:type="character" w:customStyle="1" w:styleId="yiv0732497391msid3910">
    <w:name w:val="yiv0732497391msid3910"/>
    <w:rsid w:val="00F641F0"/>
  </w:style>
  <w:style w:type="paragraph" w:styleId="ListParagraph">
    <w:name w:val="List Paragraph"/>
    <w:basedOn w:val="Normal"/>
    <w:uiPriority w:val="34"/>
    <w:qFormat/>
    <w:rsid w:val="001D24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634620">
      <w:bodyDiv w:val="1"/>
      <w:marLeft w:val="0"/>
      <w:marRight w:val="0"/>
      <w:marTop w:val="0"/>
      <w:marBottom w:val="0"/>
      <w:divBdr>
        <w:top w:val="none" w:sz="0" w:space="0" w:color="auto"/>
        <w:left w:val="none" w:sz="0" w:space="0" w:color="auto"/>
        <w:bottom w:val="none" w:sz="0" w:space="0" w:color="auto"/>
        <w:right w:val="none" w:sz="0" w:space="0" w:color="auto"/>
      </w:divBdr>
    </w:div>
    <w:div w:id="1022972720">
      <w:bodyDiv w:val="1"/>
      <w:marLeft w:val="0"/>
      <w:marRight w:val="0"/>
      <w:marTop w:val="0"/>
      <w:marBottom w:val="0"/>
      <w:divBdr>
        <w:top w:val="none" w:sz="0" w:space="0" w:color="auto"/>
        <w:left w:val="none" w:sz="0" w:space="0" w:color="auto"/>
        <w:bottom w:val="none" w:sz="0" w:space="0" w:color="auto"/>
        <w:right w:val="none" w:sz="0" w:space="0" w:color="auto"/>
      </w:divBdr>
    </w:div>
    <w:div w:id="1492599908">
      <w:bodyDiv w:val="1"/>
      <w:marLeft w:val="0"/>
      <w:marRight w:val="0"/>
      <w:marTop w:val="0"/>
      <w:marBottom w:val="0"/>
      <w:divBdr>
        <w:top w:val="none" w:sz="0" w:space="0" w:color="auto"/>
        <w:left w:val="none" w:sz="0" w:space="0" w:color="auto"/>
        <w:bottom w:val="none" w:sz="0" w:space="0" w:color="auto"/>
        <w:right w:val="none" w:sz="0" w:space="0" w:color="auto"/>
      </w:divBdr>
    </w:div>
    <w:div w:id="1595816529">
      <w:bodyDiv w:val="1"/>
      <w:marLeft w:val="0"/>
      <w:marRight w:val="0"/>
      <w:marTop w:val="0"/>
      <w:marBottom w:val="0"/>
      <w:divBdr>
        <w:top w:val="none" w:sz="0" w:space="0" w:color="auto"/>
        <w:left w:val="none" w:sz="0" w:space="0" w:color="auto"/>
        <w:bottom w:val="none" w:sz="0" w:space="0" w:color="auto"/>
        <w:right w:val="none" w:sz="0" w:space="0" w:color="auto"/>
      </w:divBdr>
    </w:div>
    <w:div w:id="1615791054">
      <w:bodyDiv w:val="1"/>
      <w:marLeft w:val="0"/>
      <w:marRight w:val="0"/>
      <w:marTop w:val="0"/>
      <w:marBottom w:val="0"/>
      <w:divBdr>
        <w:top w:val="none" w:sz="0" w:space="0" w:color="auto"/>
        <w:left w:val="none" w:sz="0" w:space="0" w:color="auto"/>
        <w:bottom w:val="none" w:sz="0" w:space="0" w:color="auto"/>
        <w:right w:val="none" w:sz="0" w:space="0" w:color="auto"/>
      </w:divBdr>
    </w:div>
    <w:div w:id="1725367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mailto:ae856@yahoo.com" TargetMode="External" /><Relationship Id="rId5" Type="http://schemas.openxmlformats.org/officeDocument/2006/relationships/image" Target="media/image1.jpe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2210</Words>
  <Characters>13326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CURRICULUM VITAE</vt:lpstr>
    </vt:vector>
  </TitlesOfParts>
  <Company>Hewlett-Packard</Company>
  <LinksUpToDate>false</LinksUpToDate>
  <CharactersWithSpaces>15505</CharactersWithSpaces>
  <SharedDoc>false</SharedDoc>
  <HLinks>
    <vt:vector size="6" baseType="variant">
      <vt:variant>
        <vt:i4>8192021</vt:i4>
      </vt:variant>
      <vt:variant>
        <vt:i4>0</vt:i4>
      </vt:variant>
      <vt:variant>
        <vt:i4>0</vt:i4>
      </vt:variant>
      <vt:variant>
        <vt:i4>5</vt:i4>
      </vt:variant>
      <vt:variant>
        <vt:lpwstr>mailto:ae856@yahoo.com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ABDEL-HAMID ELHAWARY</dc:creator>
  <cp:keywords/>
  <cp:lastModifiedBy>Abdel Hamid Elhawary</cp:lastModifiedBy>
  <cp:revision>7</cp:revision>
  <cp:lastPrinted>2015-03-09T12:30:00Z</cp:lastPrinted>
  <dcterms:created xsi:type="dcterms:W3CDTF">2024-06-23T21:24:00Z</dcterms:created>
  <dcterms:modified xsi:type="dcterms:W3CDTF">2025-09-06T21:02:00Z</dcterms:modified>
</cp:coreProperties>
</file>